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C4" w:rsidRPr="00FD5692" w:rsidRDefault="002C10EC" w:rsidP="00A70638">
      <w:pPr>
        <w:pStyle w:val="Cmsor7"/>
        <w:rPr>
          <w:b w:val="0"/>
          <w:bCs w:val="0"/>
        </w:rPr>
      </w:pPr>
      <w:r>
        <w:rPr>
          <w:b w:val="0"/>
          <w:bCs w:val="0"/>
        </w:rPr>
        <w:t>Bana Község</w:t>
      </w:r>
      <w:r w:rsidR="00C574C4" w:rsidRPr="00FD5692">
        <w:rPr>
          <w:b w:val="0"/>
          <w:bCs w:val="0"/>
        </w:rPr>
        <w:t xml:space="preserve"> Önkormányzat</w:t>
      </w:r>
    </w:p>
    <w:p w:rsidR="00C574C4" w:rsidRPr="00FD5692" w:rsidRDefault="002C10EC" w:rsidP="00A70638">
      <w:pPr>
        <w:spacing w:after="0" w:line="240" w:lineRule="auto"/>
        <w:jc w:val="both"/>
        <w:rPr>
          <w:rFonts w:ascii="Tahoma" w:hAnsi="Tahoma" w:cs="Tahoma"/>
          <w:b/>
          <w:bCs/>
          <w:sz w:val="24"/>
          <w:szCs w:val="24"/>
        </w:rPr>
      </w:pPr>
      <w:r>
        <w:rPr>
          <w:rFonts w:ascii="Tahoma" w:hAnsi="Tahoma" w:cs="Tahoma"/>
          <w:sz w:val="24"/>
          <w:szCs w:val="24"/>
          <w:u w:val="single"/>
        </w:rPr>
        <w:t>2944 Bana, Jókai</w:t>
      </w:r>
      <w:r w:rsidR="00495425">
        <w:rPr>
          <w:rFonts w:ascii="Tahoma" w:hAnsi="Tahoma" w:cs="Tahoma"/>
          <w:sz w:val="24"/>
          <w:szCs w:val="24"/>
          <w:u w:val="single"/>
        </w:rPr>
        <w:t xml:space="preserve"> M.</w:t>
      </w:r>
      <w:r>
        <w:rPr>
          <w:rFonts w:ascii="Tahoma" w:hAnsi="Tahoma" w:cs="Tahoma"/>
          <w:sz w:val="24"/>
          <w:szCs w:val="24"/>
          <w:u w:val="single"/>
        </w:rPr>
        <w:t xml:space="preserve"> u. 18</w:t>
      </w:r>
      <w:r w:rsidR="00C574C4" w:rsidRPr="00FD5692">
        <w:rPr>
          <w:rFonts w:ascii="Tahoma" w:hAnsi="Tahoma" w:cs="Tahoma"/>
          <w:sz w:val="24"/>
          <w:szCs w:val="24"/>
          <w:u w:val="single"/>
        </w:rPr>
        <w:t>.</w:t>
      </w:r>
    </w:p>
    <w:p w:rsidR="00FA26D8" w:rsidRDefault="00FA26D8" w:rsidP="00A70638">
      <w:pPr>
        <w:spacing w:after="0" w:line="240" w:lineRule="auto"/>
        <w:jc w:val="center"/>
        <w:rPr>
          <w:rFonts w:ascii="Tahoma" w:hAnsi="Tahoma" w:cs="Tahoma"/>
          <w:b/>
          <w:bCs/>
          <w:sz w:val="24"/>
          <w:szCs w:val="24"/>
        </w:rPr>
      </w:pPr>
    </w:p>
    <w:p w:rsidR="00C574C4" w:rsidRPr="00FD5692" w:rsidRDefault="00C574C4" w:rsidP="00A70638">
      <w:pPr>
        <w:spacing w:after="0" w:line="240" w:lineRule="auto"/>
        <w:jc w:val="center"/>
        <w:rPr>
          <w:rFonts w:ascii="Tahoma" w:hAnsi="Tahoma" w:cs="Tahoma"/>
          <w:b/>
          <w:bCs/>
          <w:sz w:val="24"/>
          <w:szCs w:val="24"/>
        </w:rPr>
      </w:pPr>
      <w:r w:rsidRPr="00FD5692">
        <w:rPr>
          <w:rFonts w:ascii="Tahoma" w:hAnsi="Tahoma" w:cs="Tahoma"/>
          <w:b/>
          <w:bCs/>
          <w:sz w:val="24"/>
          <w:szCs w:val="24"/>
        </w:rPr>
        <w:t xml:space="preserve">J E G Y Z Ő K Ö N Y V </w:t>
      </w:r>
    </w:p>
    <w:p w:rsidR="00C574C4" w:rsidRPr="00FD5692" w:rsidRDefault="00C574C4" w:rsidP="00A70638">
      <w:pPr>
        <w:spacing w:after="0" w:line="240" w:lineRule="auto"/>
        <w:jc w:val="both"/>
        <w:rPr>
          <w:rFonts w:ascii="Tahoma" w:hAnsi="Tahoma" w:cs="Tahoma"/>
          <w:b/>
          <w:bCs/>
          <w:sz w:val="24"/>
          <w:szCs w:val="24"/>
        </w:rPr>
      </w:pPr>
    </w:p>
    <w:p w:rsidR="00C574C4" w:rsidRPr="00FD5692" w:rsidRDefault="00C574C4" w:rsidP="00A70638">
      <w:pPr>
        <w:spacing w:after="0" w:line="240" w:lineRule="auto"/>
        <w:ind w:left="993" w:hanging="993"/>
        <w:jc w:val="both"/>
        <w:rPr>
          <w:rFonts w:ascii="Tahoma" w:hAnsi="Tahoma" w:cs="Tahoma"/>
          <w:sz w:val="24"/>
          <w:szCs w:val="24"/>
        </w:rPr>
      </w:pPr>
      <w:r w:rsidRPr="00FD5692">
        <w:rPr>
          <w:rFonts w:ascii="Tahoma" w:hAnsi="Tahoma" w:cs="Tahoma"/>
          <w:sz w:val="24"/>
          <w:szCs w:val="24"/>
          <w:u w:val="single"/>
        </w:rPr>
        <w:t>Készült:</w:t>
      </w:r>
      <w:r w:rsidR="006E642F">
        <w:rPr>
          <w:rFonts w:ascii="Tahoma" w:hAnsi="Tahoma" w:cs="Tahoma"/>
          <w:sz w:val="24"/>
          <w:szCs w:val="24"/>
        </w:rPr>
        <w:t xml:space="preserve"> </w:t>
      </w:r>
      <w:r w:rsidR="002C10EC">
        <w:rPr>
          <w:rFonts w:ascii="Tahoma" w:hAnsi="Tahoma" w:cs="Tahoma"/>
          <w:sz w:val="24"/>
          <w:szCs w:val="24"/>
        </w:rPr>
        <w:t>Bana Község</w:t>
      </w:r>
      <w:r w:rsidRPr="00FD5692">
        <w:rPr>
          <w:rFonts w:ascii="Tahoma" w:hAnsi="Tahoma" w:cs="Tahoma"/>
          <w:sz w:val="24"/>
          <w:szCs w:val="24"/>
        </w:rPr>
        <w:t xml:space="preserve"> Önkor</w:t>
      </w:r>
      <w:r w:rsidR="00917FB3">
        <w:rPr>
          <w:rFonts w:ascii="Tahoma" w:hAnsi="Tahoma" w:cs="Tahoma"/>
          <w:sz w:val="24"/>
          <w:szCs w:val="24"/>
        </w:rPr>
        <w:t>mányzat Képviselő-testülete 2013</w:t>
      </w:r>
      <w:r w:rsidRPr="00FD5692">
        <w:rPr>
          <w:rFonts w:ascii="Tahoma" w:hAnsi="Tahoma" w:cs="Tahoma"/>
          <w:sz w:val="24"/>
          <w:szCs w:val="24"/>
        </w:rPr>
        <w:t xml:space="preserve">. </w:t>
      </w:r>
      <w:r w:rsidR="00AF3F01">
        <w:rPr>
          <w:rFonts w:ascii="Tahoma" w:hAnsi="Tahoma" w:cs="Tahoma"/>
          <w:sz w:val="24"/>
          <w:szCs w:val="24"/>
        </w:rPr>
        <w:t>október 08-á</w:t>
      </w:r>
      <w:r w:rsidR="006E642F">
        <w:rPr>
          <w:rFonts w:ascii="Tahoma" w:hAnsi="Tahoma" w:cs="Tahoma"/>
          <w:sz w:val="24"/>
          <w:szCs w:val="24"/>
        </w:rPr>
        <w:t xml:space="preserve">n, </w:t>
      </w:r>
      <w:r w:rsidR="003652AF">
        <w:rPr>
          <w:rFonts w:ascii="Tahoma" w:hAnsi="Tahoma" w:cs="Tahoma"/>
          <w:sz w:val="24"/>
          <w:szCs w:val="24"/>
        </w:rPr>
        <w:t>18</w:t>
      </w:r>
      <w:r w:rsidRPr="00FD5692">
        <w:rPr>
          <w:rFonts w:ascii="Tahoma" w:hAnsi="Tahoma" w:cs="Tahoma"/>
          <w:sz w:val="24"/>
          <w:szCs w:val="24"/>
        </w:rPr>
        <w:t xml:space="preserve">,00 órakor a </w:t>
      </w:r>
      <w:r w:rsidR="002C10EC" w:rsidRPr="002C10EC">
        <w:rPr>
          <w:rFonts w:ascii="Tahoma" w:hAnsi="Tahoma" w:cs="Tahoma"/>
          <w:sz w:val="24"/>
          <w:szCs w:val="24"/>
        </w:rPr>
        <w:t>Bábolnai Közös Önkormányzati Hivatal Banai Kirendeltségének Tanácstermébe</w:t>
      </w:r>
      <w:r w:rsidR="002C10EC">
        <w:rPr>
          <w:rFonts w:ascii="Tahoma" w:hAnsi="Tahoma" w:cs="Tahoma"/>
          <w:sz w:val="24"/>
          <w:szCs w:val="24"/>
        </w:rPr>
        <w:t>n</w:t>
      </w:r>
      <w:r w:rsidRPr="002C10EC">
        <w:rPr>
          <w:rFonts w:ascii="Tahoma" w:hAnsi="Tahoma" w:cs="Tahoma"/>
          <w:sz w:val="24"/>
          <w:szCs w:val="24"/>
        </w:rPr>
        <w:t xml:space="preserve"> megtartott ülésen.</w:t>
      </w:r>
    </w:p>
    <w:p w:rsidR="00A70638" w:rsidRDefault="00A70638" w:rsidP="00A70638">
      <w:pPr>
        <w:tabs>
          <w:tab w:val="left" w:pos="2268"/>
          <w:tab w:val="left" w:pos="6804"/>
        </w:tabs>
        <w:spacing w:after="0" w:line="240" w:lineRule="auto"/>
        <w:jc w:val="both"/>
        <w:rPr>
          <w:rFonts w:ascii="Tahoma" w:hAnsi="Tahoma" w:cs="Tahoma"/>
          <w:sz w:val="24"/>
          <w:szCs w:val="24"/>
          <w:u w:val="single"/>
        </w:rPr>
      </w:pPr>
    </w:p>
    <w:p w:rsidR="00A70638" w:rsidRDefault="00A70638" w:rsidP="00A70638">
      <w:pPr>
        <w:tabs>
          <w:tab w:val="left" w:pos="2268"/>
          <w:tab w:val="left" w:pos="6804"/>
        </w:tabs>
        <w:spacing w:after="0" w:line="240" w:lineRule="auto"/>
        <w:jc w:val="both"/>
        <w:rPr>
          <w:rFonts w:ascii="Tahoma" w:hAnsi="Tahoma" w:cs="Tahoma"/>
          <w:sz w:val="24"/>
          <w:szCs w:val="24"/>
        </w:rPr>
      </w:pPr>
      <w:r w:rsidRPr="00230523">
        <w:rPr>
          <w:rFonts w:ascii="Tahoma" w:hAnsi="Tahoma" w:cs="Tahoma"/>
          <w:sz w:val="24"/>
          <w:szCs w:val="24"/>
          <w:u w:val="single"/>
        </w:rPr>
        <w:t>Jelen vannak:</w:t>
      </w:r>
      <w:r>
        <w:rPr>
          <w:rFonts w:ascii="Tahoma" w:hAnsi="Tahoma" w:cs="Tahoma"/>
          <w:sz w:val="24"/>
          <w:szCs w:val="24"/>
        </w:rPr>
        <w:t xml:space="preserve"> </w:t>
      </w:r>
      <w:proofErr w:type="spellStart"/>
      <w:r>
        <w:rPr>
          <w:rFonts w:ascii="Tahoma" w:hAnsi="Tahoma" w:cs="Tahoma"/>
          <w:sz w:val="24"/>
          <w:szCs w:val="24"/>
        </w:rPr>
        <w:t>Sáhóné</w:t>
      </w:r>
      <w:proofErr w:type="spellEnd"/>
      <w:r>
        <w:rPr>
          <w:rFonts w:ascii="Tahoma" w:hAnsi="Tahoma" w:cs="Tahoma"/>
          <w:sz w:val="24"/>
          <w:szCs w:val="24"/>
        </w:rPr>
        <w:t xml:space="preserve"> Horváth Márta </w:t>
      </w:r>
      <w:r w:rsidRPr="00230523">
        <w:rPr>
          <w:rFonts w:ascii="Tahoma" w:hAnsi="Tahoma" w:cs="Tahoma"/>
          <w:sz w:val="24"/>
          <w:szCs w:val="24"/>
        </w:rPr>
        <w:t>polgármester</w:t>
      </w:r>
      <w:r>
        <w:rPr>
          <w:rFonts w:ascii="Tahoma" w:hAnsi="Tahoma" w:cs="Tahoma"/>
          <w:sz w:val="24"/>
          <w:szCs w:val="24"/>
        </w:rPr>
        <w:t xml:space="preserve">, Szabó Árpád, Bujáki Lászlóné, </w:t>
      </w:r>
    </w:p>
    <w:p w:rsidR="00A70638" w:rsidRDefault="00A70638" w:rsidP="00A70638">
      <w:pPr>
        <w:tabs>
          <w:tab w:val="left" w:pos="2268"/>
          <w:tab w:val="left" w:pos="6804"/>
        </w:tabs>
        <w:spacing w:after="0" w:line="240" w:lineRule="auto"/>
        <w:ind w:left="1418"/>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Bátisz</w:t>
      </w:r>
      <w:proofErr w:type="spellEnd"/>
      <w:r>
        <w:rPr>
          <w:rFonts w:ascii="Tahoma" w:hAnsi="Tahoma" w:cs="Tahoma"/>
          <w:sz w:val="24"/>
          <w:szCs w:val="24"/>
        </w:rPr>
        <w:t xml:space="preserve"> Erzsébet, </w:t>
      </w:r>
      <w:r w:rsidRPr="00230523">
        <w:rPr>
          <w:rFonts w:ascii="Tahoma" w:hAnsi="Tahoma" w:cs="Tahoma"/>
          <w:sz w:val="24"/>
          <w:szCs w:val="24"/>
        </w:rPr>
        <w:t>Ágoston Lászlóné</w:t>
      </w:r>
      <w:r>
        <w:rPr>
          <w:rFonts w:ascii="Tahoma" w:hAnsi="Tahoma" w:cs="Tahoma"/>
          <w:sz w:val="24"/>
          <w:szCs w:val="24"/>
        </w:rPr>
        <w:t xml:space="preserve">, Járóka Márió Zsolt, </w:t>
      </w:r>
      <w:proofErr w:type="spellStart"/>
      <w:r>
        <w:rPr>
          <w:rFonts w:ascii="Tahoma" w:hAnsi="Tahoma" w:cs="Tahoma"/>
          <w:sz w:val="24"/>
          <w:szCs w:val="24"/>
        </w:rPr>
        <w:t>Vizkeleti</w:t>
      </w:r>
      <w:proofErr w:type="spellEnd"/>
      <w:r>
        <w:rPr>
          <w:rFonts w:ascii="Tahoma" w:hAnsi="Tahoma" w:cs="Tahoma"/>
          <w:sz w:val="24"/>
          <w:szCs w:val="24"/>
        </w:rPr>
        <w:t xml:space="preserve"> </w:t>
      </w:r>
      <w:proofErr w:type="gramStart"/>
      <w:r>
        <w:rPr>
          <w:rFonts w:ascii="Tahoma" w:hAnsi="Tahoma" w:cs="Tahoma"/>
          <w:sz w:val="24"/>
          <w:szCs w:val="24"/>
        </w:rPr>
        <w:t xml:space="preserve">István   </w:t>
      </w:r>
      <w:r w:rsidRPr="00230523">
        <w:rPr>
          <w:rFonts w:ascii="Tahoma" w:hAnsi="Tahoma" w:cs="Tahoma"/>
          <w:sz w:val="24"/>
          <w:szCs w:val="24"/>
        </w:rPr>
        <w:t>képviselő</w:t>
      </w:r>
      <w:r>
        <w:rPr>
          <w:rFonts w:ascii="Tahoma" w:hAnsi="Tahoma" w:cs="Tahoma"/>
          <w:sz w:val="24"/>
          <w:szCs w:val="24"/>
        </w:rPr>
        <w:t>k</w:t>
      </w:r>
      <w:proofErr w:type="gramEnd"/>
      <w:r>
        <w:rPr>
          <w:rFonts w:ascii="Tahoma" w:hAnsi="Tahoma" w:cs="Tahoma"/>
          <w:sz w:val="24"/>
          <w:szCs w:val="24"/>
        </w:rPr>
        <w:t xml:space="preserve">, </w:t>
      </w:r>
    </w:p>
    <w:p w:rsidR="00A70638" w:rsidRDefault="00A70638" w:rsidP="00A70638">
      <w:pPr>
        <w:tabs>
          <w:tab w:val="left" w:pos="2268"/>
          <w:tab w:val="left" w:pos="6804"/>
        </w:tabs>
        <w:spacing w:after="0" w:line="240" w:lineRule="auto"/>
        <w:jc w:val="both"/>
        <w:rPr>
          <w:rFonts w:ascii="Tahoma" w:hAnsi="Tahoma" w:cs="Tahoma"/>
          <w:sz w:val="24"/>
          <w:szCs w:val="24"/>
        </w:rPr>
      </w:pPr>
      <w:proofErr w:type="gramStart"/>
      <w:r>
        <w:rPr>
          <w:rFonts w:ascii="Tahoma" w:hAnsi="Tahoma" w:cs="Tahoma"/>
          <w:sz w:val="24"/>
          <w:szCs w:val="24"/>
        </w:rPr>
        <w:t>továbbá</w:t>
      </w:r>
      <w:proofErr w:type="gramEnd"/>
      <w:r>
        <w:rPr>
          <w:rFonts w:ascii="Tahoma" w:hAnsi="Tahoma" w:cs="Tahoma"/>
          <w:sz w:val="24"/>
          <w:szCs w:val="24"/>
        </w:rPr>
        <w:t xml:space="preserve">:       </w:t>
      </w:r>
      <w:r w:rsidRPr="00230523">
        <w:rPr>
          <w:rFonts w:ascii="Tahoma" w:hAnsi="Tahoma" w:cs="Tahoma"/>
          <w:sz w:val="24"/>
          <w:szCs w:val="24"/>
        </w:rPr>
        <w:t>Kocsis Gábor</w:t>
      </w:r>
      <w:r>
        <w:rPr>
          <w:rFonts w:ascii="Tahoma" w:hAnsi="Tahoma" w:cs="Tahoma"/>
          <w:sz w:val="24"/>
          <w:szCs w:val="24"/>
        </w:rPr>
        <w:t xml:space="preserve"> </w:t>
      </w:r>
      <w:r w:rsidRPr="00230523">
        <w:rPr>
          <w:rFonts w:ascii="Tahoma" w:hAnsi="Tahoma" w:cs="Tahoma"/>
          <w:sz w:val="24"/>
          <w:szCs w:val="24"/>
        </w:rPr>
        <w:t>jegyző</w:t>
      </w:r>
      <w:r>
        <w:rPr>
          <w:rFonts w:ascii="Tahoma" w:hAnsi="Tahoma" w:cs="Tahoma"/>
          <w:sz w:val="24"/>
          <w:szCs w:val="24"/>
        </w:rPr>
        <w:t xml:space="preserve">, dr. </w:t>
      </w:r>
      <w:proofErr w:type="spellStart"/>
      <w:r>
        <w:rPr>
          <w:rFonts w:ascii="Tahoma" w:hAnsi="Tahoma" w:cs="Tahoma"/>
          <w:sz w:val="24"/>
          <w:szCs w:val="24"/>
        </w:rPr>
        <w:t>Bacsárdi</w:t>
      </w:r>
      <w:proofErr w:type="spellEnd"/>
      <w:r>
        <w:rPr>
          <w:rFonts w:ascii="Tahoma" w:hAnsi="Tahoma" w:cs="Tahoma"/>
          <w:sz w:val="24"/>
          <w:szCs w:val="24"/>
        </w:rPr>
        <w:t xml:space="preserve"> József aljegyző, </w:t>
      </w:r>
      <w:proofErr w:type="spellStart"/>
      <w:r>
        <w:rPr>
          <w:rFonts w:ascii="Tahoma" w:hAnsi="Tahoma" w:cs="Tahoma"/>
          <w:sz w:val="24"/>
          <w:szCs w:val="24"/>
        </w:rPr>
        <w:t>Lakasz</w:t>
      </w:r>
      <w:proofErr w:type="spellEnd"/>
      <w:r>
        <w:rPr>
          <w:rFonts w:ascii="Tahoma" w:hAnsi="Tahoma" w:cs="Tahoma"/>
          <w:sz w:val="24"/>
          <w:szCs w:val="24"/>
        </w:rPr>
        <w:t xml:space="preserve"> Tímea</w:t>
      </w:r>
    </w:p>
    <w:p w:rsidR="00A70638" w:rsidRPr="00230523" w:rsidRDefault="00A70638" w:rsidP="00A70638">
      <w:pPr>
        <w:tabs>
          <w:tab w:val="left" w:pos="2268"/>
          <w:tab w:val="left" w:pos="6804"/>
        </w:tabs>
        <w:spacing w:after="0" w:line="240" w:lineRule="auto"/>
        <w:jc w:val="both"/>
        <w:rPr>
          <w:rFonts w:ascii="Tahoma" w:hAnsi="Tahoma" w:cs="Tahoma"/>
          <w:sz w:val="24"/>
          <w:szCs w:val="24"/>
        </w:rPr>
      </w:pPr>
      <w:r>
        <w:rPr>
          <w:rFonts w:ascii="Tahoma" w:hAnsi="Tahoma" w:cs="Tahoma"/>
          <w:sz w:val="24"/>
          <w:szCs w:val="24"/>
        </w:rPr>
        <w:t xml:space="preserve">                   </w:t>
      </w:r>
      <w:proofErr w:type="gramStart"/>
      <w:r w:rsidRPr="00230523">
        <w:rPr>
          <w:rFonts w:ascii="Tahoma" w:hAnsi="Tahoma" w:cs="Tahoma"/>
          <w:sz w:val="24"/>
          <w:szCs w:val="24"/>
        </w:rPr>
        <w:t>kirendeltség-vezető</w:t>
      </w:r>
      <w:proofErr w:type="gramEnd"/>
      <w:r>
        <w:rPr>
          <w:rFonts w:ascii="Tahoma" w:hAnsi="Tahoma" w:cs="Tahoma"/>
          <w:sz w:val="24"/>
          <w:szCs w:val="24"/>
        </w:rPr>
        <w:t xml:space="preserve">, </w:t>
      </w:r>
      <w:proofErr w:type="spellStart"/>
      <w:r>
        <w:rPr>
          <w:rFonts w:ascii="Tahoma" w:hAnsi="Tahoma" w:cs="Tahoma"/>
          <w:sz w:val="24"/>
          <w:szCs w:val="24"/>
        </w:rPr>
        <w:t>Somogyiné</w:t>
      </w:r>
      <w:proofErr w:type="spellEnd"/>
      <w:r>
        <w:rPr>
          <w:rFonts w:ascii="Tahoma" w:hAnsi="Tahoma" w:cs="Tahoma"/>
          <w:sz w:val="24"/>
          <w:szCs w:val="24"/>
        </w:rPr>
        <w:t xml:space="preserve"> Zeke Tünde óvodavezető.</w:t>
      </w:r>
    </w:p>
    <w:p w:rsidR="00C574C4" w:rsidRPr="00FD5692" w:rsidRDefault="00C574C4" w:rsidP="00A70638">
      <w:pPr>
        <w:spacing w:after="0" w:line="240" w:lineRule="auto"/>
        <w:jc w:val="both"/>
        <w:rPr>
          <w:rFonts w:ascii="Tahoma" w:hAnsi="Tahoma" w:cs="Tahoma"/>
          <w:sz w:val="24"/>
          <w:szCs w:val="24"/>
        </w:rPr>
      </w:pPr>
    </w:p>
    <w:p w:rsidR="00C574C4" w:rsidRPr="00FD5692" w:rsidRDefault="00C574C4" w:rsidP="00A70638">
      <w:pPr>
        <w:spacing w:after="0" w:line="240" w:lineRule="auto"/>
        <w:jc w:val="both"/>
        <w:rPr>
          <w:rFonts w:ascii="Tahoma" w:hAnsi="Tahoma" w:cs="Tahoma"/>
          <w:sz w:val="24"/>
          <w:szCs w:val="24"/>
        </w:rPr>
      </w:pPr>
      <w:r w:rsidRPr="00FD5692">
        <w:rPr>
          <w:rFonts w:ascii="Tahoma" w:hAnsi="Tahoma" w:cs="Tahoma"/>
          <w:sz w:val="24"/>
          <w:szCs w:val="24"/>
        </w:rPr>
        <w:tab/>
      </w:r>
    </w:p>
    <w:p w:rsidR="00C574C4" w:rsidRPr="00206B6F" w:rsidRDefault="002C10EC" w:rsidP="00A70638">
      <w:pPr>
        <w:spacing w:after="0" w:line="240" w:lineRule="auto"/>
        <w:jc w:val="both"/>
        <w:rPr>
          <w:rFonts w:ascii="Tahoma" w:hAnsi="Tahoma" w:cs="Tahoma"/>
          <w:sz w:val="24"/>
          <w:szCs w:val="24"/>
        </w:rPr>
      </w:pPr>
      <w:proofErr w:type="spellStart"/>
      <w:r>
        <w:rPr>
          <w:rFonts w:ascii="Tahoma" w:hAnsi="Tahoma" w:cs="Tahoma"/>
          <w:sz w:val="24"/>
          <w:szCs w:val="24"/>
          <w:u w:val="single"/>
        </w:rPr>
        <w:t>Sáhóné</w:t>
      </w:r>
      <w:proofErr w:type="spellEnd"/>
      <w:r>
        <w:rPr>
          <w:rFonts w:ascii="Tahoma" w:hAnsi="Tahoma" w:cs="Tahoma"/>
          <w:sz w:val="24"/>
          <w:szCs w:val="24"/>
          <w:u w:val="single"/>
        </w:rPr>
        <w:t xml:space="preserve"> Horváth Márta polgármester</w:t>
      </w:r>
      <w:r w:rsidR="00C574C4" w:rsidRPr="00D51492">
        <w:rPr>
          <w:rFonts w:ascii="Tahoma" w:hAnsi="Tahoma" w:cs="Tahoma"/>
          <w:sz w:val="24"/>
          <w:szCs w:val="24"/>
          <w:u w:val="single"/>
        </w:rPr>
        <w:t>:</w:t>
      </w:r>
      <w:r w:rsidR="00C574C4" w:rsidRPr="00D51492">
        <w:rPr>
          <w:rFonts w:ascii="Tahoma" w:hAnsi="Tahoma" w:cs="Tahoma"/>
          <w:sz w:val="24"/>
          <w:szCs w:val="24"/>
        </w:rPr>
        <w:t xml:space="preserve"> Köszönti a képv</w:t>
      </w:r>
      <w:r w:rsidR="00792F2B">
        <w:rPr>
          <w:rFonts w:ascii="Tahoma" w:hAnsi="Tahoma" w:cs="Tahoma"/>
          <w:sz w:val="24"/>
          <w:szCs w:val="24"/>
        </w:rPr>
        <w:t>iselőket, a megjelenteket, Ba</w:t>
      </w:r>
      <w:r w:rsidR="00C574C4" w:rsidRPr="00D51492">
        <w:rPr>
          <w:rFonts w:ascii="Tahoma" w:hAnsi="Tahoma" w:cs="Tahoma"/>
          <w:sz w:val="24"/>
          <w:szCs w:val="24"/>
        </w:rPr>
        <w:t>na lakosságát. Megállapítja, hogy a testület határozatképes</w:t>
      </w:r>
      <w:r w:rsidR="00C574C4">
        <w:rPr>
          <w:rFonts w:ascii="Tahoma" w:hAnsi="Tahoma" w:cs="Tahoma"/>
          <w:sz w:val="24"/>
          <w:szCs w:val="24"/>
        </w:rPr>
        <w:t xml:space="preserve">. </w:t>
      </w:r>
      <w:r w:rsidR="00764A54">
        <w:rPr>
          <w:rFonts w:ascii="Tahoma" w:hAnsi="Tahoma" w:cs="Tahoma"/>
          <w:sz w:val="24"/>
          <w:szCs w:val="24"/>
        </w:rPr>
        <w:t xml:space="preserve">Egyebek napirendi pontban szeretne foglalkozni a fogorvosi körzetekkel, egy telek bérbeadásával, és az útfelújítási pályázatokkal. </w:t>
      </w:r>
      <w:r w:rsidR="00880AAE">
        <w:rPr>
          <w:rFonts w:ascii="Tahoma" w:hAnsi="Tahoma" w:cs="Tahoma"/>
          <w:sz w:val="24"/>
          <w:szCs w:val="24"/>
        </w:rPr>
        <w:t>Szavazást kezdeményez a módosított napirendi pontokról.</w:t>
      </w:r>
    </w:p>
    <w:p w:rsidR="00A70638" w:rsidRDefault="00A70638" w:rsidP="00A70638">
      <w:pPr>
        <w:spacing w:after="0" w:line="240" w:lineRule="auto"/>
        <w:jc w:val="center"/>
        <w:rPr>
          <w:rFonts w:ascii="Tahoma" w:hAnsi="Tahoma" w:cs="Tahoma"/>
          <w:i/>
          <w:iCs/>
          <w:sz w:val="24"/>
          <w:szCs w:val="24"/>
        </w:rPr>
      </w:pPr>
    </w:p>
    <w:p w:rsidR="00A70638" w:rsidRDefault="00FD5A98" w:rsidP="00A70638">
      <w:pPr>
        <w:spacing w:after="0" w:line="240" w:lineRule="auto"/>
        <w:jc w:val="center"/>
        <w:rPr>
          <w:rFonts w:ascii="Tahoma" w:hAnsi="Tahoma" w:cs="Tahoma"/>
          <w:i/>
          <w:iCs/>
          <w:sz w:val="24"/>
          <w:szCs w:val="24"/>
        </w:rPr>
      </w:pPr>
      <w:r>
        <w:rPr>
          <w:rFonts w:ascii="Tahoma" w:hAnsi="Tahoma" w:cs="Tahoma"/>
          <w:i/>
          <w:iCs/>
          <w:sz w:val="24"/>
          <w:szCs w:val="24"/>
        </w:rPr>
        <w:t>A Ba</w:t>
      </w:r>
      <w:r w:rsidR="00C574C4" w:rsidRPr="00BD42ED">
        <w:rPr>
          <w:rFonts w:ascii="Tahoma" w:hAnsi="Tahoma" w:cs="Tahoma"/>
          <w:i/>
          <w:iCs/>
          <w:sz w:val="24"/>
          <w:szCs w:val="24"/>
        </w:rPr>
        <w:t>nai Kép</w:t>
      </w:r>
      <w:r w:rsidR="00A70638">
        <w:rPr>
          <w:rFonts w:ascii="Tahoma" w:hAnsi="Tahoma" w:cs="Tahoma"/>
          <w:i/>
          <w:iCs/>
          <w:sz w:val="24"/>
          <w:szCs w:val="24"/>
        </w:rPr>
        <w:t>viselő-t</w:t>
      </w:r>
      <w:r w:rsidR="00C574C4" w:rsidRPr="00BD42ED">
        <w:rPr>
          <w:rFonts w:ascii="Tahoma" w:hAnsi="Tahoma" w:cs="Tahoma"/>
          <w:i/>
          <w:iCs/>
          <w:sz w:val="24"/>
          <w:szCs w:val="24"/>
        </w:rPr>
        <w:t xml:space="preserve">estület egyhangú szavazással elfogadja </w:t>
      </w:r>
    </w:p>
    <w:p w:rsidR="00925508" w:rsidRPr="00BD42ED" w:rsidRDefault="00C574C4" w:rsidP="00A70638">
      <w:pPr>
        <w:spacing w:after="0" w:line="240" w:lineRule="auto"/>
        <w:jc w:val="center"/>
        <w:rPr>
          <w:rFonts w:ascii="Tahoma" w:hAnsi="Tahoma" w:cs="Tahoma"/>
          <w:i/>
          <w:iCs/>
          <w:sz w:val="24"/>
          <w:szCs w:val="24"/>
        </w:rPr>
      </w:pPr>
      <w:proofErr w:type="gramStart"/>
      <w:r w:rsidRPr="00BD42ED">
        <w:rPr>
          <w:rFonts w:ascii="Tahoma" w:hAnsi="Tahoma" w:cs="Tahoma"/>
          <w:i/>
          <w:iCs/>
          <w:sz w:val="24"/>
          <w:szCs w:val="24"/>
        </w:rPr>
        <w:t>a</w:t>
      </w:r>
      <w:proofErr w:type="gramEnd"/>
      <w:r w:rsidRPr="00BD42ED">
        <w:rPr>
          <w:rFonts w:ascii="Tahoma" w:hAnsi="Tahoma" w:cs="Tahoma"/>
          <w:i/>
          <w:iCs/>
          <w:sz w:val="24"/>
          <w:szCs w:val="24"/>
        </w:rPr>
        <w:t xml:space="preserve"> módosított napirendi pontokat.</w:t>
      </w:r>
    </w:p>
    <w:p w:rsidR="00FD5A98" w:rsidRPr="008E7830" w:rsidRDefault="00FD5A98" w:rsidP="00A70638">
      <w:pPr>
        <w:spacing w:after="0" w:line="240" w:lineRule="auto"/>
        <w:jc w:val="both"/>
        <w:rPr>
          <w:b/>
          <w:i/>
          <w:u w:val="single"/>
        </w:rPr>
      </w:pPr>
    </w:p>
    <w:p w:rsidR="00FD5A98" w:rsidRPr="00B6198F" w:rsidRDefault="00FD5A98" w:rsidP="002F549B">
      <w:pPr>
        <w:numPr>
          <w:ilvl w:val="0"/>
          <w:numId w:val="2"/>
        </w:numPr>
        <w:spacing w:after="0" w:line="240" w:lineRule="auto"/>
        <w:ind w:left="284" w:hanging="284"/>
        <w:jc w:val="both"/>
        <w:rPr>
          <w:rFonts w:ascii="Tahoma" w:hAnsi="Tahoma" w:cs="Tahoma"/>
          <w:b/>
          <w:sz w:val="24"/>
          <w:szCs w:val="24"/>
        </w:rPr>
      </w:pPr>
      <w:r w:rsidRPr="00B6198F">
        <w:rPr>
          <w:rFonts w:ascii="Tahoma" w:hAnsi="Tahoma" w:cs="Tahoma"/>
          <w:b/>
          <w:sz w:val="24"/>
          <w:szCs w:val="24"/>
        </w:rPr>
        <w:t>Tájékoztató a lejárt határidejű önkormányzati döntések végrehajtásáról és beszámoló a két ülés között történt eseményekről</w:t>
      </w:r>
    </w:p>
    <w:p w:rsidR="00FD5A98" w:rsidRDefault="00FD5A98" w:rsidP="00A70638">
      <w:pPr>
        <w:spacing w:after="0" w:line="240" w:lineRule="auto"/>
        <w:ind w:left="709" w:hanging="425"/>
        <w:jc w:val="both"/>
        <w:rPr>
          <w:rFonts w:ascii="Tahoma" w:hAnsi="Tahoma" w:cs="Tahoma"/>
          <w:b/>
          <w:sz w:val="24"/>
          <w:szCs w:val="24"/>
        </w:rPr>
      </w:pPr>
    </w:p>
    <w:p w:rsidR="00BD0945" w:rsidRPr="00AD1E58" w:rsidRDefault="00880AAE"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a lejárt határidejű határozatokat és a két ülés között történt eseményeket. </w:t>
      </w:r>
      <w:r w:rsidR="00764A54">
        <w:rPr>
          <w:rFonts w:ascii="Tahoma" w:hAnsi="Tahoma" w:cs="Tahoma"/>
          <w:iCs/>
          <w:sz w:val="24"/>
          <w:szCs w:val="24"/>
        </w:rPr>
        <w:t xml:space="preserve">2013. szeptember 11-én a Komárom és Környéke Önkormányzati Társulás </w:t>
      </w:r>
      <w:r w:rsidR="00CE3313">
        <w:rPr>
          <w:rFonts w:ascii="Tahoma" w:hAnsi="Tahoma" w:cs="Tahoma"/>
          <w:iCs/>
          <w:sz w:val="24"/>
          <w:szCs w:val="24"/>
        </w:rPr>
        <w:t xml:space="preserve">tanácsának </w:t>
      </w:r>
      <w:r w:rsidR="00764A54">
        <w:rPr>
          <w:rFonts w:ascii="Tahoma" w:hAnsi="Tahoma" w:cs="Tahoma"/>
          <w:iCs/>
          <w:sz w:val="24"/>
          <w:szCs w:val="24"/>
        </w:rPr>
        <w:t xml:space="preserve">ülésén vett részt, </w:t>
      </w:r>
      <w:r w:rsidR="00CE3313">
        <w:rPr>
          <w:rFonts w:ascii="Tahoma" w:hAnsi="Tahoma" w:cs="Tahoma"/>
          <w:iCs/>
          <w:sz w:val="24"/>
          <w:szCs w:val="24"/>
        </w:rPr>
        <w:t xml:space="preserve">ahol beszámolókat hallgattak meg az első félév gazdálkodásáról. Módosították a társulás második negyedéves költségvetését és a társulási megállapodást. Szeptember 12-én a Gyermekjóléti Szolgálat esetmegbeszélésén vett részt, a tanácskozáson az óvodai és iskolai tanévkezdéssel kapcsolatos problémákat vitatták meg. Szeptember 13-án az óvodában szerveztek családi napot, az eseményen a rendőrség is lehetőséget biztosított a gyerekeknek a különböző védelmi eszközök megismerésére. Szeptember 27-én az evangélikus tiszteletes szervezésében vetített képes előadást tekinthettek meg az érdeklődők „Feketék és fehérek között” címmel a dél-afrikai élményeiről. Ugyanezen a napon szervezték meg hagyományos Mihály napi vásárt az óvodában a nagycsoportosok. Szeptember 30-án Komáromban, a Járási Közbiztonsági egyeztető fórumon vett részt. Október 2-án az </w:t>
      </w:r>
      <w:r w:rsidR="00FA26D8">
        <w:rPr>
          <w:rFonts w:ascii="Tahoma" w:hAnsi="Tahoma" w:cs="Tahoma"/>
          <w:iCs/>
          <w:sz w:val="24"/>
          <w:szCs w:val="24"/>
        </w:rPr>
        <w:t>Idősek Napja alkalmából, a Győrz</w:t>
      </w:r>
      <w:r w:rsidR="00CE3313">
        <w:rPr>
          <w:rFonts w:ascii="Tahoma" w:hAnsi="Tahoma" w:cs="Tahoma"/>
          <w:iCs/>
          <w:sz w:val="24"/>
          <w:szCs w:val="24"/>
        </w:rPr>
        <w:t xml:space="preserve">ámolyi </w:t>
      </w:r>
      <w:proofErr w:type="spellStart"/>
      <w:r w:rsidR="00CE3313">
        <w:rPr>
          <w:rFonts w:ascii="Tahoma" w:hAnsi="Tahoma" w:cs="Tahoma"/>
          <w:iCs/>
          <w:sz w:val="24"/>
          <w:szCs w:val="24"/>
        </w:rPr>
        <w:t>Mosolyország</w:t>
      </w:r>
      <w:proofErr w:type="spellEnd"/>
      <w:r w:rsidR="00CE3313">
        <w:rPr>
          <w:rFonts w:ascii="Tahoma" w:hAnsi="Tahoma" w:cs="Tahoma"/>
          <w:iCs/>
          <w:sz w:val="24"/>
          <w:szCs w:val="24"/>
        </w:rPr>
        <w:t xml:space="preserve"> Színjátszó Kör tagjai vidám zenés műsor</w:t>
      </w:r>
      <w:r w:rsidR="00C963A5">
        <w:rPr>
          <w:rFonts w:ascii="Tahoma" w:hAnsi="Tahoma" w:cs="Tahoma"/>
          <w:iCs/>
          <w:sz w:val="24"/>
          <w:szCs w:val="24"/>
        </w:rPr>
        <w:t xml:space="preserve">ral szórakoztatták a Szent Antal Idősotthon lakóit. Október 3-án Banára érkezett egy holland kórus, akik minden második évben meglátogatják a falut. A kórus hangversenyt adott a helyi </w:t>
      </w:r>
      <w:proofErr w:type="spellStart"/>
      <w:r w:rsidR="00C963A5">
        <w:rPr>
          <w:rFonts w:ascii="Tahoma" w:hAnsi="Tahoma" w:cs="Tahoma"/>
          <w:iCs/>
          <w:sz w:val="24"/>
          <w:szCs w:val="24"/>
        </w:rPr>
        <w:t>vegyeskarral</w:t>
      </w:r>
      <w:proofErr w:type="spellEnd"/>
      <w:r w:rsidR="00C963A5">
        <w:rPr>
          <w:rFonts w:ascii="Tahoma" w:hAnsi="Tahoma" w:cs="Tahoma"/>
          <w:iCs/>
          <w:sz w:val="24"/>
          <w:szCs w:val="24"/>
        </w:rPr>
        <w:t xml:space="preserve"> együtt a Református Templomban. Megköszön minden segítséget, amit a holland vendégek elszállásolására és szórakoztatására fordítottak. Október 3-án Bábolna várossá válásának 10. évfordulóján vett részt. </w:t>
      </w:r>
      <w:r w:rsidR="00BD0945">
        <w:rPr>
          <w:rFonts w:ascii="Tahoma" w:hAnsi="Tahoma" w:cs="Tahoma"/>
          <w:iCs/>
          <w:sz w:val="24"/>
          <w:szCs w:val="24"/>
        </w:rPr>
        <w:t>Szavazást kezdeményez.</w:t>
      </w:r>
    </w:p>
    <w:p w:rsidR="00BD0945" w:rsidRDefault="00BD0945" w:rsidP="00A70638">
      <w:pPr>
        <w:spacing w:after="0" w:line="240" w:lineRule="auto"/>
        <w:jc w:val="center"/>
        <w:rPr>
          <w:rFonts w:ascii="Tahoma" w:hAnsi="Tahoma" w:cs="Tahoma"/>
          <w:i/>
          <w:iCs/>
          <w:sz w:val="24"/>
          <w:szCs w:val="24"/>
        </w:rPr>
      </w:pPr>
    </w:p>
    <w:p w:rsidR="00FA26D8" w:rsidRDefault="00FA26D8" w:rsidP="00A70638">
      <w:pPr>
        <w:spacing w:after="0" w:line="240" w:lineRule="auto"/>
        <w:jc w:val="center"/>
        <w:rPr>
          <w:rFonts w:ascii="Tahoma" w:hAnsi="Tahoma" w:cs="Tahoma"/>
          <w:i/>
          <w:iCs/>
          <w:sz w:val="24"/>
          <w:szCs w:val="24"/>
        </w:rPr>
      </w:pPr>
    </w:p>
    <w:p w:rsidR="00FA26D8" w:rsidRDefault="00FA26D8" w:rsidP="00A70638">
      <w:pPr>
        <w:spacing w:after="0" w:line="240" w:lineRule="auto"/>
        <w:jc w:val="center"/>
        <w:rPr>
          <w:rFonts w:ascii="Tahoma" w:hAnsi="Tahoma" w:cs="Tahoma"/>
          <w:i/>
          <w:iCs/>
          <w:sz w:val="24"/>
          <w:szCs w:val="24"/>
        </w:rPr>
      </w:pPr>
    </w:p>
    <w:p w:rsidR="00FA26D8" w:rsidRDefault="00FA26D8" w:rsidP="00A70638">
      <w:pPr>
        <w:spacing w:after="0" w:line="240" w:lineRule="auto"/>
        <w:jc w:val="center"/>
        <w:rPr>
          <w:rFonts w:ascii="Tahoma" w:hAnsi="Tahoma" w:cs="Tahoma"/>
          <w:i/>
          <w:iCs/>
          <w:sz w:val="24"/>
          <w:szCs w:val="24"/>
        </w:rPr>
      </w:pPr>
    </w:p>
    <w:p w:rsidR="002531C2" w:rsidRDefault="002531C2" w:rsidP="00A70638">
      <w:pPr>
        <w:spacing w:after="0" w:line="240" w:lineRule="auto"/>
        <w:jc w:val="center"/>
        <w:rPr>
          <w:rFonts w:ascii="Tahoma" w:hAnsi="Tahoma" w:cs="Tahoma"/>
          <w:i/>
          <w:iCs/>
          <w:sz w:val="24"/>
          <w:szCs w:val="24"/>
        </w:rPr>
      </w:pPr>
      <w:r w:rsidRPr="00BD42ED">
        <w:rPr>
          <w:rFonts w:ascii="Tahoma" w:hAnsi="Tahoma" w:cs="Tahoma"/>
          <w:i/>
          <w:iCs/>
          <w:sz w:val="24"/>
          <w:szCs w:val="24"/>
        </w:rPr>
        <w:lastRenderedPageBreak/>
        <w:t>A Képviselő-testület egyhangú szavazással az alábbi határozatot hozza:</w:t>
      </w:r>
    </w:p>
    <w:p w:rsidR="00A70638" w:rsidRDefault="00A70638" w:rsidP="00A70638">
      <w:pPr>
        <w:spacing w:after="0" w:line="240" w:lineRule="auto"/>
        <w:jc w:val="center"/>
        <w:rPr>
          <w:rFonts w:ascii="Tahoma" w:hAnsi="Tahoma" w:cs="Tahoma"/>
          <w:i/>
          <w:iCs/>
          <w:sz w:val="24"/>
          <w:szCs w:val="24"/>
        </w:rPr>
      </w:pPr>
    </w:p>
    <w:p w:rsidR="00A70638" w:rsidRDefault="00AF69AD"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 xml:space="preserve">97/2013. (X.08.) sz. Képviselő-testületi </w:t>
      </w:r>
    </w:p>
    <w:p w:rsidR="00AF69AD" w:rsidRPr="00895D5F" w:rsidRDefault="00AF69AD" w:rsidP="00A70638">
      <w:pPr>
        <w:spacing w:after="0" w:line="240" w:lineRule="auto"/>
        <w:ind w:left="993" w:right="567"/>
        <w:jc w:val="center"/>
        <w:rPr>
          <w:rFonts w:ascii="Tahoma" w:hAnsi="Tahoma" w:cs="Tahoma"/>
          <w:b/>
          <w:sz w:val="24"/>
          <w:szCs w:val="24"/>
          <w:u w:val="single"/>
        </w:rPr>
      </w:pPr>
      <w:proofErr w:type="gramStart"/>
      <w:r w:rsidRPr="00895D5F">
        <w:rPr>
          <w:rFonts w:ascii="Tahoma" w:hAnsi="Tahoma" w:cs="Tahoma"/>
          <w:b/>
          <w:sz w:val="24"/>
          <w:szCs w:val="24"/>
          <w:u w:val="single"/>
        </w:rPr>
        <w:t>önkormányzati</w:t>
      </w:r>
      <w:proofErr w:type="gramEnd"/>
      <w:r w:rsidRPr="00895D5F">
        <w:rPr>
          <w:rFonts w:ascii="Tahoma" w:hAnsi="Tahoma" w:cs="Tahoma"/>
          <w:b/>
          <w:sz w:val="24"/>
          <w:szCs w:val="24"/>
          <w:u w:val="single"/>
        </w:rPr>
        <w:t xml:space="preserve"> határozat:</w:t>
      </w:r>
    </w:p>
    <w:p w:rsidR="00A70638"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Bana Község Önkormányzat Képviselő-testülete</w:t>
      </w:r>
    </w:p>
    <w:p w:rsidR="00A70638"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 </w:t>
      </w:r>
      <w:proofErr w:type="gramStart"/>
      <w:r w:rsidRPr="00895D5F">
        <w:rPr>
          <w:rFonts w:ascii="Tahoma" w:hAnsi="Tahoma" w:cs="Tahoma"/>
          <w:sz w:val="24"/>
          <w:szCs w:val="24"/>
        </w:rPr>
        <w:t>a</w:t>
      </w:r>
      <w:proofErr w:type="gramEnd"/>
      <w:r w:rsidRPr="00895D5F">
        <w:rPr>
          <w:rFonts w:ascii="Tahoma" w:hAnsi="Tahoma" w:cs="Tahoma"/>
          <w:sz w:val="24"/>
          <w:szCs w:val="24"/>
        </w:rPr>
        <w:t xml:space="preserve"> lejárt határidejű önkormányzati döntések végrehajtásáról szóló tájékoztatót</w:t>
      </w:r>
    </w:p>
    <w:p w:rsidR="00A70638"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 </w:t>
      </w:r>
      <w:proofErr w:type="gramStart"/>
      <w:r w:rsidRPr="00895D5F">
        <w:rPr>
          <w:rFonts w:ascii="Tahoma" w:hAnsi="Tahoma" w:cs="Tahoma"/>
          <w:sz w:val="24"/>
          <w:szCs w:val="24"/>
        </w:rPr>
        <w:t>és</w:t>
      </w:r>
      <w:proofErr w:type="gramEnd"/>
      <w:r w:rsidRPr="00895D5F">
        <w:rPr>
          <w:rFonts w:ascii="Tahoma" w:hAnsi="Tahoma" w:cs="Tahoma"/>
          <w:sz w:val="24"/>
          <w:szCs w:val="24"/>
        </w:rPr>
        <w:t xml:space="preserve"> a beszámolót a két ülés között történt eseményekről</w:t>
      </w:r>
    </w:p>
    <w:p w:rsidR="00AF69AD" w:rsidRPr="00895D5F"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 </w:t>
      </w:r>
      <w:proofErr w:type="gramStart"/>
      <w:r w:rsidRPr="00895D5F">
        <w:rPr>
          <w:rFonts w:ascii="Tahoma" w:hAnsi="Tahoma" w:cs="Tahoma"/>
          <w:sz w:val="24"/>
          <w:szCs w:val="24"/>
        </w:rPr>
        <w:t>elfogadja</w:t>
      </w:r>
      <w:proofErr w:type="gramEnd"/>
      <w:r w:rsidRPr="00895D5F">
        <w:rPr>
          <w:rFonts w:ascii="Tahoma" w:hAnsi="Tahoma" w:cs="Tahoma"/>
          <w:sz w:val="24"/>
          <w:szCs w:val="24"/>
        </w:rPr>
        <w:t xml:space="preserve"> és tudomásul veszi.</w:t>
      </w:r>
    </w:p>
    <w:p w:rsidR="00AF69AD" w:rsidRPr="00AF69AD" w:rsidRDefault="00AF69AD" w:rsidP="00A70638">
      <w:pPr>
        <w:tabs>
          <w:tab w:val="left" w:pos="2835"/>
          <w:tab w:val="left" w:pos="4678"/>
        </w:tabs>
        <w:spacing w:after="0" w:line="240" w:lineRule="auto"/>
        <w:ind w:left="567"/>
        <w:jc w:val="center"/>
        <w:rPr>
          <w:rFonts w:ascii="Tahoma" w:hAnsi="Tahoma" w:cs="Tahoma"/>
          <w:bCs/>
          <w:sz w:val="24"/>
          <w:szCs w:val="24"/>
        </w:rPr>
      </w:pPr>
      <w:r w:rsidRPr="00AF69AD">
        <w:rPr>
          <w:rFonts w:ascii="Tahoma" w:hAnsi="Tahoma" w:cs="Tahoma"/>
          <w:bCs/>
          <w:sz w:val="24"/>
          <w:szCs w:val="24"/>
          <w:u w:val="single"/>
        </w:rPr>
        <w:t>Határidő</w:t>
      </w:r>
      <w:r w:rsidRPr="00AF69AD">
        <w:rPr>
          <w:rFonts w:ascii="Tahoma" w:hAnsi="Tahoma" w:cs="Tahoma"/>
          <w:bCs/>
          <w:sz w:val="24"/>
          <w:szCs w:val="24"/>
        </w:rPr>
        <w:t>: azonnal</w:t>
      </w:r>
    </w:p>
    <w:p w:rsidR="00D24CE2" w:rsidRPr="00AF69AD" w:rsidRDefault="00AF69AD" w:rsidP="00A70638">
      <w:pPr>
        <w:spacing w:after="0" w:line="240" w:lineRule="auto"/>
        <w:jc w:val="center"/>
        <w:rPr>
          <w:rFonts w:ascii="Tahoma" w:hAnsi="Tahoma" w:cs="Tahoma"/>
          <w:bCs/>
          <w:sz w:val="24"/>
          <w:szCs w:val="24"/>
        </w:rPr>
      </w:pPr>
      <w:r w:rsidRPr="00AF69AD">
        <w:rPr>
          <w:rFonts w:ascii="Tahoma" w:hAnsi="Tahoma" w:cs="Tahoma"/>
          <w:bCs/>
          <w:sz w:val="24"/>
          <w:szCs w:val="24"/>
          <w:u w:val="single"/>
        </w:rPr>
        <w:t>Felelős</w:t>
      </w:r>
      <w:r w:rsidRPr="00AF69AD">
        <w:rPr>
          <w:rFonts w:ascii="Tahoma" w:hAnsi="Tahoma" w:cs="Tahoma"/>
          <w:bCs/>
          <w:sz w:val="24"/>
          <w:szCs w:val="24"/>
        </w:rPr>
        <w:t xml:space="preserve">: </w:t>
      </w:r>
      <w:proofErr w:type="spellStart"/>
      <w:r w:rsidRPr="00AF69AD">
        <w:rPr>
          <w:rFonts w:ascii="Tahoma" w:hAnsi="Tahoma" w:cs="Tahoma"/>
          <w:bCs/>
          <w:sz w:val="24"/>
          <w:szCs w:val="24"/>
        </w:rPr>
        <w:t>Sáhóné</w:t>
      </w:r>
      <w:proofErr w:type="spellEnd"/>
      <w:r w:rsidRPr="00AF69AD">
        <w:rPr>
          <w:rFonts w:ascii="Tahoma" w:hAnsi="Tahoma" w:cs="Tahoma"/>
          <w:bCs/>
          <w:sz w:val="24"/>
          <w:szCs w:val="24"/>
        </w:rPr>
        <w:t xml:space="preserve"> Horváth Márta polgármester</w:t>
      </w:r>
    </w:p>
    <w:p w:rsidR="008E19BE" w:rsidRDefault="008E19BE" w:rsidP="00A70638">
      <w:pPr>
        <w:spacing w:after="0" w:line="240" w:lineRule="auto"/>
        <w:jc w:val="center"/>
        <w:rPr>
          <w:rFonts w:ascii="Tahoma" w:hAnsi="Tahoma" w:cs="Tahoma"/>
          <w:bCs/>
          <w:sz w:val="24"/>
          <w:szCs w:val="24"/>
        </w:rPr>
      </w:pPr>
    </w:p>
    <w:p w:rsidR="00AF3F01" w:rsidRPr="00AF3F01" w:rsidRDefault="00AF3F01" w:rsidP="002F549B">
      <w:pPr>
        <w:pStyle w:val="Listaszerbekezds"/>
        <w:numPr>
          <w:ilvl w:val="0"/>
          <w:numId w:val="2"/>
        </w:numPr>
        <w:tabs>
          <w:tab w:val="left" w:pos="993"/>
        </w:tabs>
        <w:spacing w:after="0" w:line="240" w:lineRule="auto"/>
        <w:ind w:left="284" w:hanging="284"/>
        <w:jc w:val="both"/>
        <w:rPr>
          <w:rFonts w:ascii="Tahoma" w:hAnsi="Tahoma" w:cs="Tahoma"/>
          <w:b/>
          <w:sz w:val="24"/>
          <w:szCs w:val="24"/>
        </w:rPr>
      </w:pPr>
      <w:r w:rsidRPr="00AF3F01">
        <w:rPr>
          <w:rFonts w:ascii="Tahoma" w:hAnsi="Tahoma" w:cs="Tahoma"/>
          <w:b/>
          <w:sz w:val="24"/>
          <w:szCs w:val="24"/>
        </w:rPr>
        <w:t>Beszámoló Bana Község Önkormányzat munkájáról</w:t>
      </w:r>
    </w:p>
    <w:p w:rsidR="00AF3F01" w:rsidRDefault="00AF3F01" w:rsidP="00A70638">
      <w:pPr>
        <w:tabs>
          <w:tab w:val="left" w:pos="993"/>
          <w:tab w:val="left" w:pos="2127"/>
        </w:tabs>
        <w:spacing w:after="0" w:line="240" w:lineRule="auto"/>
        <w:ind w:left="284" w:hanging="284"/>
        <w:jc w:val="both"/>
        <w:rPr>
          <w:rFonts w:ascii="Tahoma" w:hAnsi="Tahoma" w:cs="Tahoma"/>
          <w:sz w:val="24"/>
          <w:szCs w:val="24"/>
        </w:rPr>
      </w:pPr>
    </w:p>
    <w:p w:rsidR="00C1258D" w:rsidRPr="00C1258D" w:rsidRDefault="00C1258D" w:rsidP="00A70638">
      <w:pPr>
        <w:spacing w:after="0" w:line="240" w:lineRule="auto"/>
        <w:jc w:val="both"/>
        <w:rPr>
          <w:rFonts w:ascii="Tahoma" w:hAnsi="Tahoma" w:cs="Tahoma"/>
          <w:iCs/>
          <w:sz w:val="24"/>
          <w:szCs w:val="24"/>
        </w:rPr>
      </w:pPr>
      <w:r>
        <w:rPr>
          <w:rFonts w:ascii="Tahoma" w:hAnsi="Tahoma" w:cs="Tahoma"/>
          <w:iCs/>
          <w:sz w:val="24"/>
          <w:szCs w:val="24"/>
          <w:u w:val="single"/>
        </w:rPr>
        <w:t>Bujáki Lászlóné a Szociális Bizottság elnöke:</w:t>
      </w:r>
      <w:r>
        <w:rPr>
          <w:rFonts w:ascii="Tahoma" w:hAnsi="Tahoma" w:cs="Tahoma"/>
          <w:iCs/>
          <w:sz w:val="24"/>
          <w:szCs w:val="24"/>
        </w:rPr>
        <w:t xml:space="preserve"> Ismerteti a Bizottság 23/2013.</w:t>
      </w:r>
      <w:r w:rsidR="00843752">
        <w:rPr>
          <w:rFonts w:ascii="Tahoma" w:hAnsi="Tahoma" w:cs="Tahoma"/>
          <w:iCs/>
          <w:sz w:val="24"/>
          <w:szCs w:val="24"/>
        </w:rPr>
        <w:t xml:space="preserve"> (X.01.)</w:t>
      </w:r>
      <w:r>
        <w:rPr>
          <w:rFonts w:ascii="Tahoma" w:hAnsi="Tahoma" w:cs="Tahoma"/>
          <w:iCs/>
          <w:sz w:val="24"/>
          <w:szCs w:val="24"/>
        </w:rPr>
        <w:t xml:space="preserve"> számú határozatát.</w:t>
      </w:r>
    </w:p>
    <w:p w:rsidR="00C1258D" w:rsidRDefault="00C1258D" w:rsidP="00A70638">
      <w:pPr>
        <w:spacing w:after="0" w:line="240" w:lineRule="auto"/>
        <w:jc w:val="both"/>
        <w:rPr>
          <w:rFonts w:ascii="Tahoma" w:hAnsi="Tahoma" w:cs="Tahoma"/>
          <w:iCs/>
          <w:sz w:val="24"/>
          <w:szCs w:val="24"/>
          <w:u w:val="single"/>
        </w:rPr>
      </w:pPr>
    </w:p>
    <w:p w:rsidR="00C1258D" w:rsidRPr="00C1258D" w:rsidRDefault="00C1258D" w:rsidP="00A70638">
      <w:pPr>
        <w:spacing w:after="0" w:line="240" w:lineRule="auto"/>
        <w:jc w:val="both"/>
        <w:rPr>
          <w:rFonts w:ascii="Tahoma" w:hAnsi="Tahoma" w:cs="Tahoma"/>
          <w:iCs/>
          <w:sz w:val="24"/>
          <w:szCs w:val="24"/>
        </w:rPr>
      </w:pPr>
      <w:r>
        <w:rPr>
          <w:rFonts w:ascii="Tahoma" w:hAnsi="Tahoma" w:cs="Tahoma"/>
          <w:iCs/>
          <w:sz w:val="24"/>
          <w:szCs w:val="24"/>
          <w:u w:val="single"/>
        </w:rPr>
        <w:t>Ágoston Lászlóné az Ügyrendi Bizottság elnöke:</w:t>
      </w:r>
      <w:r>
        <w:rPr>
          <w:rFonts w:ascii="Tahoma" w:hAnsi="Tahoma" w:cs="Tahoma"/>
          <w:iCs/>
          <w:sz w:val="24"/>
          <w:szCs w:val="24"/>
        </w:rPr>
        <w:t xml:space="preserve"> Ismerteti a Bizottság 40/2013.</w:t>
      </w:r>
      <w:r w:rsidR="00843752">
        <w:rPr>
          <w:rFonts w:ascii="Tahoma" w:hAnsi="Tahoma" w:cs="Tahoma"/>
          <w:iCs/>
          <w:sz w:val="24"/>
          <w:szCs w:val="24"/>
        </w:rPr>
        <w:t xml:space="preserve"> (X.01.)</w:t>
      </w:r>
      <w:r>
        <w:rPr>
          <w:rFonts w:ascii="Tahoma" w:hAnsi="Tahoma" w:cs="Tahoma"/>
          <w:iCs/>
          <w:sz w:val="24"/>
          <w:szCs w:val="24"/>
        </w:rPr>
        <w:t xml:space="preserve"> számú határozatát.</w:t>
      </w:r>
    </w:p>
    <w:p w:rsidR="00C1258D" w:rsidRDefault="00C1258D" w:rsidP="00A70638">
      <w:pPr>
        <w:spacing w:after="0" w:line="240" w:lineRule="auto"/>
        <w:jc w:val="both"/>
        <w:rPr>
          <w:rFonts w:ascii="Tahoma" w:hAnsi="Tahoma" w:cs="Tahoma"/>
          <w:iCs/>
          <w:sz w:val="24"/>
          <w:szCs w:val="24"/>
          <w:u w:val="single"/>
        </w:rPr>
      </w:pPr>
    </w:p>
    <w:p w:rsidR="00112E6D"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1213C6">
        <w:rPr>
          <w:rFonts w:ascii="Tahoma" w:hAnsi="Tahoma" w:cs="Tahoma"/>
          <w:iCs/>
          <w:sz w:val="24"/>
          <w:szCs w:val="24"/>
        </w:rPr>
        <w:t xml:space="preserve">Ismerteti, hogy a 2013. év több szempontból különleges az önkormányzatok számára. Többek között kialakultak a járások, bevezették a közoktatási reformot, végrehajtották az önkormányzatok adósságkonszolidációját és átalakult a községi hivatali rendszer is. A 2011. évi helyi önkormányzatokról szóló rendelet az új hivatalok szabályozását is tartalmazza. </w:t>
      </w:r>
      <w:r w:rsidR="00434C24">
        <w:rPr>
          <w:rFonts w:ascii="Tahoma" w:hAnsi="Tahoma" w:cs="Tahoma"/>
          <w:iCs/>
          <w:sz w:val="24"/>
          <w:szCs w:val="24"/>
        </w:rPr>
        <w:t>Ismerteti a beszámoló fontosabb elemeit.</w:t>
      </w:r>
    </w:p>
    <w:p w:rsidR="00112E6D" w:rsidRDefault="00112E6D" w:rsidP="00A70638">
      <w:pPr>
        <w:spacing w:after="0" w:line="240" w:lineRule="auto"/>
        <w:jc w:val="both"/>
        <w:rPr>
          <w:rFonts w:ascii="Tahoma" w:hAnsi="Tahoma" w:cs="Tahoma"/>
          <w:iCs/>
          <w:sz w:val="24"/>
          <w:szCs w:val="24"/>
        </w:rPr>
      </w:pPr>
    </w:p>
    <w:p w:rsidR="00112E6D" w:rsidRDefault="00112E6D" w:rsidP="00A70638">
      <w:pPr>
        <w:spacing w:after="0" w:line="240" w:lineRule="auto"/>
        <w:jc w:val="both"/>
        <w:rPr>
          <w:rFonts w:ascii="Tahoma" w:hAnsi="Tahoma" w:cs="Tahoma"/>
          <w:iCs/>
          <w:sz w:val="24"/>
          <w:szCs w:val="24"/>
        </w:rPr>
      </w:pPr>
      <w:r>
        <w:rPr>
          <w:rFonts w:ascii="Tahoma" w:hAnsi="Tahoma" w:cs="Tahoma"/>
          <w:iCs/>
          <w:sz w:val="24"/>
          <w:szCs w:val="24"/>
          <w:u w:val="single"/>
        </w:rPr>
        <w:t>Szabó Árpád</w:t>
      </w:r>
      <w:r w:rsidR="00622C99">
        <w:rPr>
          <w:rFonts w:ascii="Tahoma" w:hAnsi="Tahoma" w:cs="Tahoma"/>
          <w:iCs/>
          <w:sz w:val="24"/>
          <w:szCs w:val="24"/>
          <w:u w:val="single"/>
        </w:rPr>
        <w:t xml:space="preserve"> képviselő</w:t>
      </w:r>
      <w:r>
        <w:rPr>
          <w:rFonts w:ascii="Tahoma" w:hAnsi="Tahoma" w:cs="Tahoma"/>
          <w:iCs/>
          <w:sz w:val="24"/>
          <w:szCs w:val="24"/>
          <w:u w:val="single"/>
        </w:rPr>
        <w:t>:</w:t>
      </w:r>
      <w:r>
        <w:rPr>
          <w:rFonts w:ascii="Tahoma" w:hAnsi="Tahoma" w:cs="Tahoma"/>
          <w:iCs/>
          <w:sz w:val="24"/>
          <w:szCs w:val="24"/>
        </w:rPr>
        <w:t xml:space="preserve"> A szelektív hulladékgyűjtéssel kapcsolatban elmondja, hogy több esetben előfordult, a falu közepéről a szolgáltató nem szállította el a szemetet. A lakosok kénytelenek voltak a hulladékgyűjtő mellé tenni a szemetet. Kéri, hogy újra hívják fel a szolgáltató figyelmét a mulasztásra. A temetőkkel kapcsolatban pedig kiemeli, hogy ugyan az Önkormányzat feladata rendben tartani azt, de ez a lakosok támogatása nélkül nem megy. Kéri a település lakóit, hogy járuljanak hozzá a temető rendben tartásához. Ezek mellett a beszámolót elfogadásra javasolja.</w:t>
      </w:r>
    </w:p>
    <w:p w:rsidR="00112E6D" w:rsidRDefault="00112E6D" w:rsidP="00A70638">
      <w:pPr>
        <w:spacing w:after="0" w:line="240" w:lineRule="auto"/>
        <w:jc w:val="both"/>
        <w:rPr>
          <w:rFonts w:ascii="Tahoma" w:hAnsi="Tahoma" w:cs="Tahoma"/>
          <w:iCs/>
          <w:sz w:val="24"/>
          <w:szCs w:val="24"/>
        </w:rPr>
      </w:pPr>
    </w:p>
    <w:p w:rsidR="00112E6D" w:rsidRPr="00112E6D" w:rsidRDefault="00112E6D" w:rsidP="00A70638">
      <w:pPr>
        <w:spacing w:after="0" w:line="240" w:lineRule="auto"/>
        <w:jc w:val="both"/>
        <w:rPr>
          <w:rFonts w:ascii="Tahoma" w:hAnsi="Tahoma" w:cs="Tahoma"/>
          <w:iCs/>
          <w:sz w:val="24"/>
          <w:szCs w:val="24"/>
        </w:rPr>
      </w:pPr>
      <w:r>
        <w:rPr>
          <w:rFonts w:ascii="Tahoma" w:hAnsi="Tahoma" w:cs="Tahoma"/>
          <w:iCs/>
          <w:sz w:val="24"/>
          <w:szCs w:val="24"/>
          <w:u w:val="single"/>
        </w:rPr>
        <w:t>Bujáki Lászlóné a Szociális Bizottság elnöke:</w:t>
      </w:r>
      <w:r>
        <w:rPr>
          <w:rFonts w:ascii="Tahoma" w:hAnsi="Tahoma" w:cs="Tahoma"/>
          <w:iCs/>
          <w:sz w:val="24"/>
          <w:szCs w:val="24"/>
        </w:rPr>
        <w:t xml:space="preserve"> Hozzáteszi, hogy a lakók is felhívhatják a szelektív szemétgyűjtőkön szereplő telefonszámokat, ha azt tapasztalják, hogy tele van a konténer. </w:t>
      </w:r>
      <w:r w:rsidR="004F469C">
        <w:rPr>
          <w:rFonts w:ascii="Tahoma" w:hAnsi="Tahoma" w:cs="Tahoma"/>
          <w:iCs/>
          <w:sz w:val="24"/>
          <w:szCs w:val="24"/>
        </w:rPr>
        <w:t xml:space="preserve">Kiemeli, hogy a parkoló buszok is néha megnehezítik a konténerhez való odajutást. </w:t>
      </w:r>
    </w:p>
    <w:p w:rsidR="00112E6D" w:rsidRDefault="00112E6D" w:rsidP="00A70638">
      <w:pPr>
        <w:spacing w:after="0" w:line="240" w:lineRule="auto"/>
        <w:jc w:val="both"/>
        <w:rPr>
          <w:rFonts w:ascii="Tahoma" w:hAnsi="Tahoma" w:cs="Tahoma"/>
          <w:iCs/>
          <w:sz w:val="24"/>
          <w:szCs w:val="24"/>
          <w:u w:val="single"/>
        </w:rPr>
      </w:pPr>
    </w:p>
    <w:p w:rsidR="00AF3F01" w:rsidRPr="00B763CF" w:rsidRDefault="00112E6D"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AF3F01" w:rsidRPr="00B763CF">
        <w:rPr>
          <w:rFonts w:ascii="Tahoma" w:hAnsi="Tahoma" w:cs="Tahoma"/>
          <w:iCs/>
          <w:sz w:val="24"/>
          <w:szCs w:val="24"/>
        </w:rPr>
        <w:t>Szavazást kezdeményez</w:t>
      </w:r>
      <w:r w:rsidR="004F469C">
        <w:rPr>
          <w:rFonts w:ascii="Tahoma" w:hAnsi="Tahoma" w:cs="Tahoma"/>
          <w:iCs/>
          <w:sz w:val="24"/>
          <w:szCs w:val="24"/>
        </w:rPr>
        <w:t xml:space="preserve"> a beszámoló elfogadásáról</w:t>
      </w:r>
      <w:r w:rsidR="00AF3F01" w:rsidRPr="00B763CF">
        <w:rPr>
          <w:rFonts w:ascii="Tahoma" w:hAnsi="Tahoma" w:cs="Tahoma"/>
          <w:iCs/>
          <w:sz w:val="24"/>
          <w:szCs w:val="24"/>
        </w:rPr>
        <w:t>.</w:t>
      </w:r>
    </w:p>
    <w:p w:rsidR="00AF3F01" w:rsidRPr="00B763CF"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határozatot hozza:</w:t>
      </w:r>
    </w:p>
    <w:p w:rsidR="00AF3F01" w:rsidRDefault="00AF3F01" w:rsidP="00A70638">
      <w:pPr>
        <w:tabs>
          <w:tab w:val="left" w:pos="993"/>
          <w:tab w:val="left" w:pos="2127"/>
        </w:tabs>
        <w:spacing w:after="0" w:line="240" w:lineRule="auto"/>
        <w:ind w:left="284" w:hanging="284"/>
        <w:jc w:val="both"/>
        <w:rPr>
          <w:rFonts w:ascii="Tahoma" w:hAnsi="Tahoma" w:cs="Tahoma"/>
          <w:sz w:val="24"/>
          <w:szCs w:val="24"/>
        </w:rPr>
      </w:pPr>
    </w:p>
    <w:p w:rsidR="00AF69AD" w:rsidRPr="00895D5F" w:rsidRDefault="00AF69AD"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98/2013. (X.08.) sz. Képviselő-testületi önkormányzati határozat:</w:t>
      </w:r>
    </w:p>
    <w:p w:rsidR="00AF69AD" w:rsidRPr="00895D5F"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Bana Község Önkormányzat Képviselő-testülete a Bana Község Önkormányzat munkájáról szóló beszámolót elfogadja és tudomásul veszi. </w:t>
      </w:r>
    </w:p>
    <w:p w:rsidR="00AF69AD" w:rsidRPr="00AF69AD" w:rsidRDefault="00AF69AD" w:rsidP="00A70638">
      <w:pPr>
        <w:tabs>
          <w:tab w:val="left" w:pos="2835"/>
          <w:tab w:val="left" w:pos="4678"/>
        </w:tabs>
        <w:spacing w:after="0" w:line="240" w:lineRule="auto"/>
        <w:ind w:left="567"/>
        <w:jc w:val="center"/>
        <w:rPr>
          <w:rFonts w:ascii="Tahoma" w:hAnsi="Tahoma" w:cs="Tahoma"/>
          <w:bCs/>
          <w:sz w:val="24"/>
          <w:szCs w:val="24"/>
        </w:rPr>
      </w:pPr>
      <w:r w:rsidRPr="00AF69AD">
        <w:rPr>
          <w:rFonts w:ascii="Tahoma" w:hAnsi="Tahoma" w:cs="Tahoma"/>
          <w:bCs/>
          <w:sz w:val="24"/>
          <w:szCs w:val="24"/>
          <w:u w:val="single"/>
        </w:rPr>
        <w:t>Határidő</w:t>
      </w:r>
      <w:r w:rsidRPr="00AF69AD">
        <w:rPr>
          <w:rFonts w:ascii="Tahoma" w:hAnsi="Tahoma" w:cs="Tahoma"/>
          <w:bCs/>
          <w:sz w:val="24"/>
          <w:szCs w:val="24"/>
        </w:rPr>
        <w:t>: azonnal</w:t>
      </w:r>
    </w:p>
    <w:p w:rsidR="00AF69AD" w:rsidRPr="00AF69AD" w:rsidRDefault="00AF69AD" w:rsidP="00A70638">
      <w:pPr>
        <w:tabs>
          <w:tab w:val="left" w:pos="993"/>
          <w:tab w:val="left" w:pos="2127"/>
        </w:tabs>
        <w:spacing w:after="0" w:line="240" w:lineRule="auto"/>
        <w:ind w:left="284" w:hanging="284"/>
        <w:jc w:val="center"/>
        <w:rPr>
          <w:rFonts w:ascii="Tahoma" w:hAnsi="Tahoma" w:cs="Tahoma"/>
          <w:sz w:val="24"/>
          <w:szCs w:val="24"/>
        </w:rPr>
      </w:pPr>
      <w:r w:rsidRPr="00AF69AD">
        <w:rPr>
          <w:rFonts w:ascii="Tahoma" w:hAnsi="Tahoma" w:cs="Tahoma"/>
          <w:bCs/>
          <w:sz w:val="24"/>
          <w:szCs w:val="24"/>
          <w:u w:val="single"/>
        </w:rPr>
        <w:t>Felelős</w:t>
      </w:r>
      <w:r w:rsidRPr="00AF69AD">
        <w:rPr>
          <w:rFonts w:ascii="Tahoma" w:hAnsi="Tahoma" w:cs="Tahoma"/>
          <w:bCs/>
          <w:sz w:val="24"/>
          <w:szCs w:val="24"/>
        </w:rPr>
        <w:t xml:space="preserve">: </w:t>
      </w:r>
      <w:proofErr w:type="spellStart"/>
      <w:r w:rsidRPr="00AF69AD">
        <w:rPr>
          <w:rFonts w:ascii="Tahoma" w:hAnsi="Tahoma" w:cs="Tahoma"/>
          <w:bCs/>
          <w:sz w:val="24"/>
          <w:szCs w:val="24"/>
        </w:rPr>
        <w:t>Sáhóné</w:t>
      </w:r>
      <w:proofErr w:type="spellEnd"/>
      <w:r w:rsidRPr="00AF69AD">
        <w:rPr>
          <w:rFonts w:ascii="Tahoma" w:hAnsi="Tahoma" w:cs="Tahoma"/>
          <w:bCs/>
          <w:sz w:val="24"/>
          <w:szCs w:val="24"/>
        </w:rPr>
        <w:t xml:space="preserve"> Horváth Márta polgármester</w:t>
      </w:r>
    </w:p>
    <w:p w:rsidR="00AF3F01" w:rsidRDefault="00AF3F01" w:rsidP="00A70638">
      <w:pPr>
        <w:tabs>
          <w:tab w:val="left" w:pos="993"/>
          <w:tab w:val="left" w:pos="2127"/>
        </w:tabs>
        <w:spacing w:after="0" w:line="240" w:lineRule="auto"/>
        <w:ind w:left="284" w:hanging="284"/>
        <w:jc w:val="both"/>
        <w:rPr>
          <w:rFonts w:ascii="Tahoma" w:hAnsi="Tahoma" w:cs="Tahoma"/>
          <w:sz w:val="24"/>
          <w:szCs w:val="24"/>
        </w:rPr>
      </w:pPr>
    </w:p>
    <w:p w:rsidR="00622C99" w:rsidRPr="00AF3F01" w:rsidRDefault="00622C99" w:rsidP="00A70638">
      <w:pPr>
        <w:tabs>
          <w:tab w:val="left" w:pos="993"/>
          <w:tab w:val="left" w:pos="2127"/>
        </w:tabs>
        <w:spacing w:after="0" w:line="240" w:lineRule="auto"/>
        <w:ind w:left="284" w:hanging="284"/>
        <w:jc w:val="both"/>
        <w:rPr>
          <w:rFonts w:ascii="Tahoma" w:hAnsi="Tahoma" w:cs="Tahoma"/>
          <w:sz w:val="24"/>
          <w:szCs w:val="24"/>
        </w:rPr>
      </w:pPr>
    </w:p>
    <w:p w:rsidR="00AF3F01" w:rsidRPr="00AF3F01" w:rsidRDefault="00AF3F01" w:rsidP="002F549B">
      <w:pPr>
        <w:numPr>
          <w:ilvl w:val="0"/>
          <w:numId w:val="2"/>
        </w:numPr>
        <w:tabs>
          <w:tab w:val="left" w:pos="993"/>
          <w:tab w:val="left" w:pos="2127"/>
        </w:tabs>
        <w:spacing w:after="0" w:line="240" w:lineRule="auto"/>
        <w:ind w:left="284" w:hanging="284"/>
        <w:contextualSpacing/>
        <w:jc w:val="both"/>
        <w:rPr>
          <w:rFonts w:ascii="Tahoma" w:hAnsi="Tahoma" w:cs="Tahoma"/>
          <w:b/>
          <w:sz w:val="24"/>
          <w:szCs w:val="24"/>
          <w:u w:val="single"/>
        </w:rPr>
      </w:pPr>
      <w:r w:rsidRPr="00AF3F01">
        <w:rPr>
          <w:rFonts w:ascii="Tahoma" w:hAnsi="Tahoma" w:cs="Tahoma"/>
          <w:b/>
          <w:sz w:val="24"/>
          <w:szCs w:val="24"/>
        </w:rPr>
        <w:t>Tájékoztató Bana Község Roma Nemzetiségi Önkormányzat munkájáról</w:t>
      </w:r>
    </w:p>
    <w:p w:rsidR="00AF3F01" w:rsidRDefault="00AF3F01" w:rsidP="00A70638">
      <w:pPr>
        <w:tabs>
          <w:tab w:val="left" w:pos="993"/>
          <w:tab w:val="left" w:pos="2127"/>
        </w:tabs>
        <w:spacing w:after="0" w:line="240" w:lineRule="auto"/>
        <w:ind w:left="284" w:hanging="284"/>
        <w:contextualSpacing/>
        <w:jc w:val="both"/>
        <w:rPr>
          <w:rFonts w:ascii="Tahoma" w:hAnsi="Tahoma" w:cs="Tahoma"/>
          <w:sz w:val="24"/>
          <w:szCs w:val="24"/>
        </w:rPr>
      </w:pPr>
    </w:p>
    <w:p w:rsidR="003B7018" w:rsidRDefault="003B7018"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hogy Baranyai Ernő elnök úr a kisebbségi önkormányzat vezetője minden alkalommal meghívót kap a testületi ülésekre, de még sosem jelent meg. Beszámolót nem készített és egyik bizottság ülésén sem vett részt.</w:t>
      </w:r>
    </w:p>
    <w:p w:rsidR="003B7018" w:rsidRDefault="003B7018" w:rsidP="00A70638">
      <w:pPr>
        <w:spacing w:after="0" w:line="240" w:lineRule="auto"/>
        <w:jc w:val="both"/>
        <w:rPr>
          <w:rFonts w:ascii="Tahoma" w:hAnsi="Tahoma" w:cs="Tahoma"/>
          <w:iCs/>
          <w:sz w:val="24"/>
          <w:szCs w:val="24"/>
        </w:rPr>
      </w:pPr>
    </w:p>
    <w:p w:rsidR="003B7018" w:rsidRPr="003B7018" w:rsidRDefault="003B7018" w:rsidP="00A70638">
      <w:pPr>
        <w:spacing w:after="0" w:line="240" w:lineRule="auto"/>
        <w:jc w:val="both"/>
        <w:rPr>
          <w:rFonts w:ascii="Tahoma" w:hAnsi="Tahoma" w:cs="Tahoma"/>
          <w:iCs/>
          <w:sz w:val="24"/>
          <w:szCs w:val="24"/>
        </w:rPr>
      </w:pPr>
      <w:r w:rsidRPr="003B7018">
        <w:rPr>
          <w:rFonts w:ascii="Tahoma" w:hAnsi="Tahoma" w:cs="Tahoma"/>
          <w:iCs/>
          <w:sz w:val="24"/>
          <w:szCs w:val="24"/>
          <w:u w:val="single"/>
        </w:rPr>
        <w:t>Kocsis Gábor jegyző:</w:t>
      </w:r>
      <w:r>
        <w:rPr>
          <w:rFonts w:ascii="Tahoma" w:hAnsi="Tahoma" w:cs="Tahoma"/>
          <w:iCs/>
          <w:sz w:val="24"/>
          <w:szCs w:val="24"/>
        </w:rPr>
        <w:t xml:space="preserve"> </w:t>
      </w:r>
      <w:r>
        <w:rPr>
          <w:rFonts w:ascii="Tahoma" w:hAnsi="Tahoma" w:cs="Tahoma"/>
          <w:sz w:val="24"/>
          <w:szCs w:val="24"/>
        </w:rPr>
        <w:t xml:space="preserve">Kiemeli, hogy az önkormányzat semmilyen munkát nem végez, nem látja el az őt megválasztó kisebbség érdekképviseletét. Feljelentették a </w:t>
      </w:r>
      <w:proofErr w:type="spellStart"/>
      <w:r w:rsidR="00D27B0D">
        <w:rPr>
          <w:rFonts w:ascii="Tahoma" w:hAnsi="Tahoma" w:cs="Tahoma"/>
          <w:sz w:val="24"/>
          <w:szCs w:val="24"/>
        </w:rPr>
        <w:t>banai</w:t>
      </w:r>
      <w:proofErr w:type="spellEnd"/>
      <w:r>
        <w:rPr>
          <w:rFonts w:ascii="Tahoma" w:hAnsi="Tahoma" w:cs="Tahoma"/>
          <w:sz w:val="24"/>
          <w:szCs w:val="24"/>
        </w:rPr>
        <w:t xml:space="preserve"> önkormányzatot az ombudsmannál, </w:t>
      </w:r>
      <w:r w:rsidR="00C23EF9">
        <w:rPr>
          <w:rFonts w:ascii="Tahoma" w:hAnsi="Tahoma" w:cs="Tahoma"/>
          <w:sz w:val="24"/>
          <w:szCs w:val="24"/>
        </w:rPr>
        <w:t xml:space="preserve">mert jelezték, hogy az önkormányzat nem biztosít megfelelő hátteret a működésükhöz, </w:t>
      </w:r>
      <w:r>
        <w:rPr>
          <w:rFonts w:ascii="Tahoma" w:hAnsi="Tahoma" w:cs="Tahoma"/>
          <w:sz w:val="24"/>
          <w:szCs w:val="24"/>
        </w:rPr>
        <w:t xml:space="preserve">ezért vizsgálat is indult. Júliusban a kormányhivatalban volt emiatt egy </w:t>
      </w:r>
      <w:r w:rsidR="00C23EF9">
        <w:rPr>
          <w:rFonts w:ascii="Tahoma" w:hAnsi="Tahoma" w:cs="Tahoma"/>
          <w:sz w:val="24"/>
          <w:szCs w:val="24"/>
        </w:rPr>
        <w:t>egyeztetés is, melyen jelezték a változásokat. Februárban kidolgoztak egy együttműködési szerződést a két önkormányzat között, amiben az önkormányzat biztosította azt a kért helyiséget a kisebbségi önkormányzat számára, ami miatt a feljelentést tették, de nem fogadták el ezt a szerződést sem. Tájékoztatták erről a kormányhivatalt és jelenleg várják a felsőbb szervek véleményét, mivel megállapodás nélkül ez</w:t>
      </w:r>
      <w:r w:rsidR="00475923">
        <w:rPr>
          <w:rFonts w:ascii="Tahoma" w:hAnsi="Tahoma" w:cs="Tahoma"/>
          <w:sz w:val="24"/>
          <w:szCs w:val="24"/>
        </w:rPr>
        <w:t xml:space="preserve"> jogellenes működésnek minősül, viszont a jövő évi választásokig nem vár változást.</w:t>
      </w:r>
    </w:p>
    <w:p w:rsidR="003B7018" w:rsidRDefault="003B7018" w:rsidP="00A70638">
      <w:pPr>
        <w:spacing w:after="0" w:line="240" w:lineRule="auto"/>
        <w:jc w:val="both"/>
        <w:rPr>
          <w:rFonts w:ascii="Tahoma" w:hAnsi="Tahoma" w:cs="Tahoma"/>
          <w:iCs/>
          <w:sz w:val="24"/>
          <w:szCs w:val="24"/>
          <w:u w:val="single"/>
        </w:rPr>
      </w:pPr>
    </w:p>
    <w:p w:rsidR="00AF3F01" w:rsidRPr="0000274F"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475923">
        <w:rPr>
          <w:rFonts w:ascii="Tahoma" w:hAnsi="Tahoma" w:cs="Tahoma"/>
          <w:iCs/>
          <w:sz w:val="24"/>
          <w:szCs w:val="24"/>
        </w:rPr>
        <w:t>Hozzá teszi, hogy az alapvető jogok biztosához érkezett panasz az akkori cigány nemzetiségi önkormányzattól, így az alapvető jogok biztosa felkérte a kormányhivatalt, hogy folytasson egyeztetést a két önkormányzat között. Ehhez tartozott egy megbeszélés is, melyre meghívták az aljegyző urat, a polgármester asszonyt és a kisebbségi önkormányzat képviselőit, de senki sem jelent meg a roma nemzetiségi önkormányzatból. Egyetlen határozatképes testületi ülést sem tudtak tartani</w:t>
      </w:r>
      <w:r w:rsidR="0000274F">
        <w:rPr>
          <w:rFonts w:ascii="Tahoma" w:hAnsi="Tahoma" w:cs="Tahoma"/>
          <w:iCs/>
          <w:sz w:val="24"/>
          <w:szCs w:val="24"/>
        </w:rPr>
        <w:t>.</w:t>
      </w:r>
      <w:r w:rsidR="00475923">
        <w:rPr>
          <w:rFonts w:ascii="Tahoma" w:hAnsi="Tahoma" w:cs="Tahoma"/>
          <w:iCs/>
          <w:sz w:val="24"/>
          <w:szCs w:val="24"/>
        </w:rPr>
        <w:t xml:space="preserve"> </w:t>
      </w:r>
      <w:r w:rsidR="00622C99">
        <w:rPr>
          <w:rFonts w:ascii="Tahoma" w:hAnsi="Tahoma" w:cs="Tahoma"/>
          <w:iCs/>
          <w:sz w:val="24"/>
          <w:szCs w:val="24"/>
        </w:rPr>
        <w:t>Határozathozatal nélkül lezárja a napirendi pontot.</w:t>
      </w:r>
    </w:p>
    <w:p w:rsidR="00AF3F01" w:rsidRPr="00AF3F01" w:rsidRDefault="00AF3F01" w:rsidP="00A70638">
      <w:pPr>
        <w:tabs>
          <w:tab w:val="left" w:pos="993"/>
          <w:tab w:val="left" w:pos="2127"/>
        </w:tabs>
        <w:spacing w:after="0" w:line="240" w:lineRule="auto"/>
        <w:ind w:left="284" w:hanging="284"/>
        <w:contextualSpacing/>
        <w:jc w:val="both"/>
        <w:rPr>
          <w:rFonts w:ascii="Tahoma" w:hAnsi="Tahoma" w:cs="Tahoma"/>
          <w:sz w:val="24"/>
          <w:szCs w:val="24"/>
        </w:rPr>
      </w:pPr>
    </w:p>
    <w:p w:rsidR="00AF3F01" w:rsidRPr="00AF3F01" w:rsidRDefault="00AF3F01" w:rsidP="002F549B">
      <w:pPr>
        <w:numPr>
          <w:ilvl w:val="0"/>
          <w:numId w:val="2"/>
        </w:numPr>
        <w:tabs>
          <w:tab w:val="left" w:pos="993"/>
        </w:tabs>
        <w:spacing w:after="0" w:line="240" w:lineRule="auto"/>
        <w:ind w:left="284" w:hanging="284"/>
        <w:contextualSpacing/>
        <w:jc w:val="both"/>
        <w:rPr>
          <w:rFonts w:ascii="Tahoma" w:hAnsi="Tahoma" w:cs="Tahoma"/>
          <w:b/>
          <w:sz w:val="24"/>
          <w:szCs w:val="24"/>
        </w:rPr>
      </w:pPr>
      <w:r w:rsidRPr="00AF3F01">
        <w:rPr>
          <w:rFonts w:ascii="Tahoma" w:hAnsi="Tahoma" w:cs="Tahoma"/>
          <w:b/>
          <w:sz w:val="24"/>
          <w:szCs w:val="24"/>
        </w:rPr>
        <w:t>Rendelettervezet a civil szervezetek támogatásának rendjéről</w:t>
      </w:r>
    </w:p>
    <w:p w:rsidR="00AF3F01" w:rsidRDefault="00AF3F01" w:rsidP="00A70638">
      <w:pPr>
        <w:tabs>
          <w:tab w:val="left" w:pos="993"/>
        </w:tabs>
        <w:spacing w:after="0" w:line="240" w:lineRule="auto"/>
        <w:ind w:left="284" w:hanging="284"/>
        <w:jc w:val="both"/>
        <w:rPr>
          <w:rFonts w:ascii="Tahoma" w:hAnsi="Tahoma" w:cs="Tahoma"/>
          <w:sz w:val="24"/>
          <w:szCs w:val="24"/>
        </w:rPr>
      </w:pPr>
    </w:p>
    <w:p w:rsidR="0000274F" w:rsidRDefault="0000274F"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hogy a rendelettervezethez képest elhangzott egy képviselői indítvány, hogy a civil szervezetek pénzügyi támogatásáról az ügyrendi bizottság </w:t>
      </w:r>
      <w:r w:rsidR="00632379">
        <w:rPr>
          <w:rFonts w:ascii="Tahoma" w:hAnsi="Tahoma" w:cs="Tahoma"/>
          <w:iCs/>
          <w:sz w:val="24"/>
          <w:szCs w:val="24"/>
        </w:rPr>
        <w:t>véleménye</w:t>
      </w:r>
      <w:r>
        <w:rPr>
          <w:rFonts w:ascii="Tahoma" w:hAnsi="Tahoma" w:cs="Tahoma"/>
          <w:iCs/>
          <w:sz w:val="24"/>
          <w:szCs w:val="24"/>
        </w:rPr>
        <w:t xml:space="preserve"> után a képviselő testület döntsön. </w:t>
      </w:r>
      <w:r w:rsidR="00AF411E">
        <w:rPr>
          <w:rFonts w:ascii="Tahoma" w:hAnsi="Tahoma" w:cs="Tahoma"/>
          <w:iCs/>
          <w:sz w:val="24"/>
          <w:szCs w:val="24"/>
        </w:rPr>
        <w:t>A korábbi tervezetben a bizottságé volt a döntés.</w:t>
      </w:r>
    </w:p>
    <w:p w:rsidR="00632379" w:rsidRDefault="00632379" w:rsidP="00A70638">
      <w:pPr>
        <w:spacing w:after="0" w:line="240" w:lineRule="auto"/>
        <w:jc w:val="both"/>
        <w:rPr>
          <w:rFonts w:ascii="Tahoma" w:hAnsi="Tahoma" w:cs="Tahoma"/>
          <w:iCs/>
          <w:sz w:val="24"/>
          <w:szCs w:val="24"/>
        </w:rPr>
      </w:pPr>
    </w:p>
    <w:p w:rsidR="00632379" w:rsidRDefault="00632379" w:rsidP="00A70638">
      <w:pPr>
        <w:spacing w:after="0" w:line="240" w:lineRule="auto"/>
        <w:jc w:val="both"/>
        <w:rPr>
          <w:rFonts w:ascii="Tahoma" w:hAnsi="Tahoma" w:cs="Tahoma"/>
          <w:iCs/>
          <w:sz w:val="24"/>
          <w:szCs w:val="24"/>
        </w:rPr>
      </w:pPr>
      <w:r w:rsidRPr="00632379">
        <w:rPr>
          <w:rFonts w:ascii="Tahoma" w:hAnsi="Tahoma" w:cs="Tahoma"/>
          <w:iCs/>
          <w:sz w:val="24"/>
          <w:szCs w:val="24"/>
          <w:u w:val="single"/>
        </w:rPr>
        <w:t>Kocsis Gábor jegyző:</w:t>
      </w:r>
      <w:r>
        <w:rPr>
          <w:rFonts w:ascii="Tahoma" w:hAnsi="Tahoma" w:cs="Tahoma"/>
          <w:iCs/>
          <w:sz w:val="24"/>
          <w:szCs w:val="24"/>
        </w:rPr>
        <w:t xml:space="preserve"> Elmondja, hogy törvényi előírás szerint minden önkormányzatnak kötelessége rendeletben meghatározni a civil szervezetek támogatásának rendjét és az államháztartáson kívüli források átadását, átvételét. Tudomása szerint Banán jelenleg nincs bejegyzett civil szervezet. Kiemeli, hogy a tervezet az előírásoknak megfelel, kéri a testület támogatását.</w:t>
      </w:r>
    </w:p>
    <w:p w:rsidR="00AF411E" w:rsidRDefault="00AF411E" w:rsidP="00A70638">
      <w:pPr>
        <w:spacing w:after="0" w:line="240" w:lineRule="auto"/>
        <w:jc w:val="both"/>
        <w:rPr>
          <w:rFonts w:ascii="Tahoma" w:hAnsi="Tahoma" w:cs="Tahoma"/>
          <w:iCs/>
          <w:sz w:val="24"/>
          <w:szCs w:val="24"/>
        </w:rPr>
      </w:pPr>
    </w:p>
    <w:p w:rsidR="00AF411E" w:rsidRDefault="00AF411E" w:rsidP="00A70638">
      <w:pPr>
        <w:spacing w:after="0" w:line="240" w:lineRule="auto"/>
        <w:jc w:val="both"/>
        <w:rPr>
          <w:rFonts w:ascii="Tahoma" w:hAnsi="Tahoma" w:cs="Tahoma"/>
          <w:iCs/>
          <w:sz w:val="24"/>
          <w:szCs w:val="24"/>
        </w:rPr>
      </w:pPr>
      <w:r w:rsidRPr="00AF411E">
        <w:rPr>
          <w:rFonts w:ascii="Tahoma" w:hAnsi="Tahoma" w:cs="Tahoma"/>
          <w:iCs/>
          <w:sz w:val="24"/>
          <w:szCs w:val="24"/>
          <w:u w:val="single"/>
        </w:rPr>
        <w:t>Szabó Árpád</w:t>
      </w:r>
      <w:r w:rsidR="00622C99">
        <w:rPr>
          <w:rFonts w:ascii="Tahoma" w:hAnsi="Tahoma" w:cs="Tahoma"/>
          <w:iCs/>
          <w:sz w:val="24"/>
          <w:szCs w:val="24"/>
          <w:u w:val="single"/>
        </w:rPr>
        <w:t xml:space="preserve"> képviselő</w:t>
      </w:r>
      <w:r w:rsidRPr="00AF411E">
        <w:rPr>
          <w:rFonts w:ascii="Tahoma" w:hAnsi="Tahoma" w:cs="Tahoma"/>
          <w:iCs/>
          <w:sz w:val="24"/>
          <w:szCs w:val="24"/>
          <w:u w:val="single"/>
        </w:rPr>
        <w:t>:</w:t>
      </w:r>
      <w:r>
        <w:rPr>
          <w:rFonts w:ascii="Tahoma" w:hAnsi="Tahoma" w:cs="Tahoma"/>
          <w:iCs/>
          <w:sz w:val="24"/>
          <w:szCs w:val="24"/>
        </w:rPr>
        <w:t xml:space="preserve"> Elfogadásra javasolja a rendelettervezetet. Örül a rendelet megszületésének, mely iránymutatást ad a támogatható szervezetekről és minimális kötelezettséget fogalmaz meg az önkormányzat számára.</w:t>
      </w:r>
    </w:p>
    <w:p w:rsidR="00AF411E" w:rsidRDefault="00AF411E" w:rsidP="00A70638">
      <w:pPr>
        <w:spacing w:after="0" w:line="240" w:lineRule="auto"/>
        <w:jc w:val="both"/>
        <w:rPr>
          <w:rFonts w:ascii="Tahoma" w:hAnsi="Tahoma" w:cs="Tahoma"/>
          <w:iCs/>
          <w:sz w:val="24"/>
          <w:szCs w:val="24"/>
        </w:rPr>
      </w:pPr>
    </w:p>
    <w:p w:rsidR="00AF411E" w:rsidRPr="0000274F" w:rsidRDefault="00622C99" w:rsidP="00A70638">
      <w:pPr>
        <w:spacing w:after="0" w:line="240" w:lineRule="auto"/>
        <w:jc w:val="both"/>
        <w:rPr>
          <w:rFonts w:ascii="Tahoma" w:hAnsi="Tahoma" w:cs="Tahoma"/>
          <w:iCs/>
          <w:sz w:val="24"/>
          <w:szCs w:val="24"/>
        </w:rPr>
      </w:pPr>
      <w:proofErr w:type="gramStart"/>
      <w:r>
        <w:rPr>
          <w:rFonts w:ascii="Tahoma" w:hAnsi="Tahoma" w:cs="Tahoma"/>
          <w:iCs/>
          <w:sz w:val="24"/>
          <w:szCs w:val="24"/>
          <w:u w:val="single"/>
        </w:rPr>
        <w:t>d</w:t>
      </w:r>
      <w:r w:rsidR="00AF411E" w:rsidRPr="00AF411E">
        <w:rPr>
          <w:rFonts w:ascii="Tahoma" w:hAnsi="Tahoma" w:cs="Tahoma"/>
          <w:iCs/>
          <w:sz w:val="24"/>
          <w:szCs w:val="24"/>
          <w:u w:val="single"/>
        </w:rPr>
        <w:t>r.</w:t>
      </w:r>
      <w:proofErr w:type="gramEnd"/>
      <w:r w:rsidR="00AF411E" w:rsidRPr="00AF411E">
        <w:rPr>
          <w:rFonts w:ascii="Tahoma" w:hAnsi="Tahoma" w:cs="Tahoma"/>
          <w:iCs/>
          <w:sz w:val="24"/>
          <w:szCs w:val="24"/>
          <w:u w:val="single"/>
        </w:rPr>
        <w:t xml:space="preserve"> </w:t>
      </w:r>
      <w:proofErr w:type="spellStart"/>
      <w:r w:rsidR="00AF411E" w:rsidRPr="00AF411E">
        <w:rPr>
          <w:rFonts w:ascii="Tahoma" w:hAnsi="Tahoma" w:cs="Tahoma"/>
          <w:iCs/>
          <w:sz w:val="24"/>
          <w:szCs w:val="24"/>
          <w:u w:val="single"/>
        </w:rPr>
        <w:t>Bacsárdi</w:t>
      </w:r>
      <w:proofErr w:type="spellEnd"/>
      <w:r w:rsidR="00AF411E" w:rsidRPr="00AF411E">
        <w:rPr>
          <w:rFonts w:ascii="Tahoma" w:hAnsi="Tahoma" w:cs="Tahoma"/>
          <w:iCs/>
          <w:sz w:val="24"/>
          <w:szCs w:val="24"/>
          <w:u w:val="single"/>
        </w:rPr>
        <w:t xml:space="preserve"> József aljegyző:</w:t>
      </w:r>
      <w:r w:rsidR="00AF411E">
        <w:rPr>
          <w:rFonts w:ascii="Tahoma" w:hAnsi="Tahoma" w:cs="Tahoma"/>
          <w:iCs/>
          <w:sz w:val="24"/>
          <w:szCs w:val="24"/>
        </w:rPr>
        <w:t xml:space="preserve"> Kéri, hogy az egész tervezetben javítsák </w:t>
      </w:r>
      <w:r w:rsidR="006D00D5">
        <w:rPr>
          <w:rFonts w:ascii="Tahoma" w:hAnsi="Tahoma" w:cs="Tahoma"/>
          <w:iCs/>
          <w:sz w:val="24"/>
          <w:szCs w:val="24"/>
        </w:rPr>
        <w:t>a bizottság szót testületre és a 6. pontot is fogalmazzák át a változtatásnak megfelelően.</w:t>
      </w:r>
    </w:p>
    <w:p w:rsidR="0000274F" w:rsidRDefault="0000274F" w:rsidP="00A70638">
      <w:pPr>
        <w:spacing w:after="0" w:line="240" w:lineRule="auto"/>
        <w:jc w:val="both"/>
        <w:rPr>
          <w:rFonts w:ascii="Tahoma" w:hAnsi="Tahoma" w:cs="Tahoma"/>
          <w:iCs/>
          <w:sz w:val="24"/>
          <w:szCs w:val="24"/>
          <w:u w:val="single"/>
        </w:rPr>
      </w:pPr>
    </w:p>
    <w:p w:rsidR="00AF3F01" w:rsidRPr="00AD1E58"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w:t>
      </w:r>
      <w:r w:rsidR="00E64B3B">
        <w:rPr>
          <w:rFonts w:ascii="Tahoma" w:hAnsi="Tahoma" w:cs="Tahoma"/>
          <w:iCs/>
          <w:sz w:val="24"/>
          <w:szCs w:val="24"/>
        </w:rPr>
        <w:t xml:space="preserve"> a rendelettervezet elfogadásáról</w:t>
      </w:r>
      <w:r>
        <w:rPr>
          <w:rFonts w:ascii="Tahoma" w:hAnsi="Tahoma" w:cs="Tahoma"/>
          <w:iCs/>
          <w:sz w:val="24"/>
          <w:szCs w:val="24"/>
        </w:rPr>
        <w:t>.</w:t>
      </w:r>
    </w:p>
    <w:p w:rsidR="00AF3F01"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lastRenderedPageBreak/>
        <w:t xml:space="preserve">A Képviselő-testület egyhangú </w:t>
      </w:r>
      <w:r w:rsidR="00E64B3B">
        <w:rPr>
          <w:rFonts w:ascii="Tahoma" w:hAnsi="Tahoma" w:cs="Tahoma"/>
          <w:i/>
          <w:iCs/>
          <w:sz w:val="24"/>
          <w:szCs w:val="24"/>
        </w:rPr>
        <w:t>szavazással az alábbi rendelete</w:t>
      </w:r>
      <w:r w:rsidRPr="00BD42ED">
        <w:rPr>
          <w:rFonts w:ascii="Tahoma" w:hAnsi="Tahoma" w:cs="Tahoma"/>
          <w:i/>
          <w:iCs/>
          <w:sz w:val="24"/>
          <w:szCs w:val="24"/>
        </w:rPr>
        <w:t>t hozza:</w:t>
      </w:r>
    </w:p>
    <w:p w:rsidR="00FA26D8" w:rsidRPr="00FA26D8" w:rsidRDefault="00FA26D8" w:rsidP="00FA26D8">
      <w:pPr>
        <w:pStyle w:val="Bekezds"/>
        <w:spacing w:before="0"/>
        <w:ind w:firstLine="0"/>
        <w:jc w:val="center"/>
        <w:rPr>
          <w:rFonts w:ascii="Tahoma" w:hAnsi="Tahoma" w:cs="Tahoma"/>
          <w:b/>
          <w:szCs w:val="24"/>
        </w:rPr>
      </w:pPr>
      <w:r w:rsidRPr="00FA26D8">
        <w:rPr>
          <w:rFonts w:ascii="Tahoma" w:hAnsi="Tahoma" w:cs="Tahoma"/>
          <w:b/>
          <w:szCs w:val="24"/>
        </w:rPr>
        <w:t>Bana Község Önkormányzat Képviselő-testületének</w:t>
      </w:r>
    </w:p>
    <w:p w:rsidR="00FA26D8" w:rsidRPr="00FA26D8" w:rsidRDefault="00FA26D8" w:rsidP="00FA26D8">
      <w:pPr>
        <w:pStyle w:val="Bekezds"/>
        <w:spacing w:before="0"/>
        <w:ind w:firstLine="0"/>
        <w:jc w:val="center"/>
        <w:rPr>
          <w:rFonts w:ascii="Tahoma" w:hAnsi="Tahoma" w:cs="Tahoma"/>
          <w:b/>
          <w:szCs w:val="24"/>
        </w:rPr>
      </w:pPr>
      <w:r w:rsidRPr="00FA26D8">
        <w:rPr>
          <w:rFonts w:ascii="Tahoma" w:hAnsi="Tahoma" w:cs="Tahoma"/>
          <w:b/>
          <w:szCs w:val="24"/>
        </w:rPr>
        <w:t>…./2013. (X.8.) önkormányzati rendelete</w:t>
      </w:r>
    </w:p>
    <w:p w:rsidR="00FA26D8" w:rsidRPr="00FA26D8" w:rsidRDefault="00FA26D8" w:rsidP="00FA26D8">
      <w:pPr>
        <w:pStyle w:val="Bekezds"/>
        <w:spacing w:before="0"/>
        <w:ind w:firstLine="0"/>
        <w:jc w:val="center"/>
        <w:rPr>
          <w:rFonts w:ascii="Tahoma" w:hAnsi="Tahoma" w:cs="Tahoma"/>
          <w:b/>
          <w:szCs w:val="24"/>
        </w:rPr>
      </w:pPr>
      <w:proofErr w:type="gramStart"/>
      <w:r w:rsidRPr="00FA26D8">
        <w:rPr>
          <w:rFonts w:ascii="Tahoma" w:hAnsi="Tahoma" w:cs="Tahoma"/>
          <w:b/>
          <w:szCs w:val="24"/>
        </w:rPr>
        <w:t>az</w:t>
      </w:r>
      <w:proofErr w:type="gramEnd"/>
      <w:r w:rsidRPr="00FA26D8">
        <w:rPr>
          <w:rFonts w:ascii="Tahoma" w:hAnsi="Tahoma" w:cs="Tahoma"/>
          <w:b/>
          <w:szCs w:val="24"/>
        </w:rPr>
        <w:t xml:space="preserve"> államháztartáson kívüli forrás átvételéről és átadásáról, a civil szervezetek támogatásának rendjéről</w:t>
      </w:r>
    </w:p>
    <w:p w:rsidR="00FA26D8" w:rsidRPr="00FA26D8" w:rsidRDefault="00FA26D8" w:rsidP="00FA26D8">
      <w:pPr>
        <w:pStyle w:val="Bekezds"/>
        <w:spacing w:before="0"/>
        <w:ind w:firstLine="0"/>
        <w:rPr>
          <w:rFonts w:ascii="Tahoma" w:hAnsi="Tahoma" w:cs="Tahoma"/>
          <w:szCs w:val="24"/>
        </w:rPr>
      </w:pPr>
    </w:p>
    <w:p w:rsidR="00FA26D8" w:rsidRPr="00FA26D8" w:rsidRDefault="00FA26D8" w:rsidP="00FA26D8">
      <w:pPr>
        <w:spacing w:after="0" w:line="240" w:lineRule="auto"/>
        <w:jc w:val="both"/>
        <w:rPr>
          <w:rFonts w:ascii="Tahoma" w:hAnsi="Tahoma" w:cs="Tahoma"/>
          <w:bCs/>
          <w:sz w:val="24"/>
          <w:szCs w:val="24"/>
        </w:rPr>
      </w:pPr>
      <w:r w:rsidRPr="00FA26D8">
        <w:rPr>
          <w:rFonts w:ascii="Tahoma" w:hAnsi="Tahoma" w:cs="Tahoma"/>
          <w:sz w:val="24"/>
          <w:szCs w:val="24"/>
        </w:rPr>
        <w:t xml:space="preserve">Bana Község Önkormányzat Képviselő-testülete a </w:t>
      </w:r>
      <w:r w:rsidRPr="00FA26D8">
        <w:rPr>
          <w:rFonts w:ascii="Tahoma" w:hAnsi="Tahoma" w:cs="Tahoma"/>
          <w:bCs/>
          <w:sz w:val="24"/>
          <w:szCs w:val="24"/>
        </w:rPr>
        <w:t>Magyarország helyi önkormányzatairól szóló 2011. évi CLXXXIX. törvény 41. § (9) bekezdésében kapott felhatalmazás alapján,</w:t>
      </w:r>
    </w:p>
    <w:p w:rsidR="00FA26D8" w:rsidRPr="00FA26D8" w:rsidRDefault="00FA26D8" w:rsidP="00FA26D8">
      <w:pPr>
        <w:spacing w:after="0" w:line="240" w:lineRule="auto"/>
        <w:jc w:val="both"/>
        <w:rPr>
          <w:rFonts w:ascii="Tahoma" w:hAnsi="Tahoma" w:cs="Tahoma"/>
          <w:color w:val="000000"/>
          <w:sz w:val="24"/>
          <w:szCs w:val="24"/>
        </w:rPr>
      </w:pPr>
      <w:proofErr w:type="gramStart"/>
      <w:r w:rsidRPr="00FA26D8">
        <w:rPr>
          <w:rFonts w:ascii="Tahoma" w:hAnsi="Tahoma" w:cs="Tahoma"/>
          <w:color w:val="000000"/>
          <w:sz w:val="24"/>
          <w:szCs w:val="24"/>
        </w:rPr>
        <w:t>az</w:t>
      </w:r>
      <w:proofErr w:type="gramEnd"/>
      <w:r w:rsidRPr="00FA26D8">
        <w:rPr>
          <w:rFonts w:ascii="Tahoma" w:hAnsi="Tahoma" w:cs="Tahoma"/>
          <w:color w:val="000000"/>
          <w:sz w:val="24"/>
          <w:szCs w:val="24"/>
        </w:rPr>
        <w:t xml:space="preserve"> Alaptörvény 32. cikk (2) bekezdésében meghatározott feladatkörében eljárva, </w:t>
      </w:r>
      <w:r w:rsidRPr="00FA26D8">
        <w:rPr>
          <w:rFonts w:ascii="Tahoma" w:hAnsi="Tahoma" w:cs="Tahoma"/>
          <w:sz w:val="24"/>
          <w:szCs w:val="24"/>
        </w:rPr>
        <w:t xml:space="preserve"> </w:t>
      </w:r>
    </w:p>
    <w:p w:rsidR="00FA26D8" w:rsidRPr="00FA26D8" w:rsidRDefault="00FA26D8" w:rsidP="00FA26D8">
      <w:pPr>
        <w:pStyle w:val="Bekezds"/>
        <w:spacing w:before="0"/>
        <w:ind w:firstLine="0"/>
        <w:rPr>
          <w:rFonts w:ascii="Tahoma" w:hAnsi="Tahoma" w:cs="Tahoma"/>
          <w:szCs w:val="24"/>
        </w:rPr>
      </w:pPr>
      <w:proofErr w:type="gramStart"/>
      <w:r w:rsidRPr="00FA26D8">
        <w:rPr>
          <w:rFonts w:ascii="Tahoma" w:hAnsi="Tahoma" w:cs="Tahoma"/>
          <w:szCs w:val="24"/>
        </w:rPr>
        <w:t>az</w:t>
      </w:r>
      <w:proofErr w:type="gramEnd"/>
      <w:r w:rsidRPr="00FA26D8">
        <w:rPr>
          <w:rFonts w:ascii="Tahoma" w:hAnsi="Tahoma" w:cs="Tahoma"/>
          <w:szCs w:val="24"/>
        </w:rPr>
        <w:t xml:space="preserve"> államháztartáson kívüli forrás átvételéről és átadásáról, a civil szervezetek pénzügyi támogatásának rendjéről a következőket rendeli el.</w:t>
      </w:r>
    </w:p>
    <w:p w:rsidR="00FA26D8" w:rsidRPr="00FA26D8" w:rsidRDefault="00FA26D8" w:rsidP="00FA26D8">
      <w:pPr>
        <w:spacing w:after="0" w:line="240" w:lineRule="auto"/>
        <w:rPr>
          <w:rFonts w:ascii="Tahoma" w:hAnsi="Tahoma" w:cs="Tahoma"/>
          <w:b/>
          <w:bCs/>
          <w:sz w:val="24"/>
          <w:szCs w:val="24"/>
        </w:rPr>
      </w:pPr>
      <w:r w:rsidRPr="00FA26D8">
        <w:rPr>
          <w:rFonts w:ascii="Tahoma" w:hAnsi="Tahoma" w:cs="Tahoma"/>
          <w:b/>
          <w:bCs/>
          <w:sz w:val="24"/>
          <w:szCs w:val="24"/>
        </w:rPr>
        <w:t xml:space="preserve"> </w:t>
      </w:r>
    </w:p>
    <w:p w:rsidR="00FA26D8" w:rsidRPr="00FA26D8" w:rsidRDefault="00FA26D8" w:rsidP="00FA26D8">
      <w:pPr>
        <w:spacing w:after="0" w:line="240" w:lineRule="auto"/>
        <w:rPr>
          <w:rFonts w:ascii="Tahoma" w:hAnsi="Tahoma" w:cs="Tahoma"/>
          <w:sz w:val="24"/>
          <w:szCs w:val="24"/>
        </w:rPr>
      </w:pPr>
      <w:r w:rsidRPr="00FA26D8">
        <w:rPr>
          <w:rFonts w:ascii="Tahoma" w:hAnsi="Tahoma" w:cs="Tahoma"/>
          <w:sz w:val="24"/>
          <w:szCs w:val="24"/>
        </w:rPr>
        <w:t xml:space="preserve"> </w:t>
      </w:r>
    </w:p>
    <w:p w:rsidR="00FA26D8" w:rsidRPr="00FA26D8" w:rsidRDefault="00FA26D8" w:rsidP="002F549B">
      <w:pPr>
        <w:pStyle w:val="VastagCm"/>
        <w:numPr>
          <w:ilvl w:val="0"/>
          <w:numId w:val="16"/>
        </w:numPr>
        <w:spacing w:before="0" w:after="0"/>
        <w:rPr>
          <w:rFonts w:ascii="Tahoma" w:hAnsi="Tahoma" w:cs="Tahoma"/>
          <w:b w:val="0"/>
          <w:i/>
          <w:szCs w:val="24"/>
        </w:rPr>
      </w:pPr>
      <w:r w:rsidRPr="00FA26D8">
        <w:rPr>
          <w:rFonts w:ascii="Tahoma" w:hAnsi="Tahoma" w:cs="Tahoma"/>
          <w:b w:val="0"/>
          <w:i/>
          <w:szCs w:val="24"/>
        </w:rPr>
        <w:t xml:space="preserve">A civil szervezetek támogatásának célja </w:t>
      </w:r>
    </w:p>
    <w:p w:rsidR="00FA26D8" w:rsidRPr="00FA26D8" w:rsidRDefault="00FA26D8" w:rsidP="00FA26D8">
      <w:pPr>
        <w:pStyle w:val="VastagCm"/>
        <w:spacing w:before="0" w:after="0"/>
        <w:ind w:left="720"/>
        <w:jc w:val="left"/>
        <w:rPr>
          <w:rFonts w:ascii="Tahoma" w:hAnsi="Tahoma" w:cs="Tahoma"/>
          <w:b w:val="0"/>
          <w:i/>
          <w:szCs w:val="24"/>
        </w:rPr>
      </w:pPr>
      <w:r w:rsidRPr="00FA26D8">
        <w:rPr>
          <w:rFonts w:ascii="Tahoma" w:hAnsi="Tahoma" w:cs="Tahoma"/>
          <w:b w:val="0"/>
          <w:i/>
          <w:szCs w:val="24"/>
        </w:rPr>
        <w:t xml:space="preserve"> </w:t>
      </w:r>
    </w:p>
    <w:p w:rsidR="00FA26D8" w:rsidRPr="00FA26D8" w:rsidRDefault="00FA26D8" w:rsidP="00FA26D8">
      <w:pPr>
        <w:pStyle w:val="Bekezds"/>
        <w:spacing w:before="0"/>
        <w:ind w:firstLine="0"/>
        <w:rPr>
          <w:rFonts w:ascii="Tahoma" w:hAnsi="Tahoma" w:cs="Tahoma"/>
          <w:szCs w:val="24"/>
        </w:rPr>
      </w:pPr>
      <w:r w:rsidRPr="00FA26D8">
        <w:rPr>
          <w:rFonts w:ascii="Tahoma" w:hAnsi="Tahoma" w:cs="Tahoma"/>
          <w:b/>
          <w:bCs/>
          <w:szCs w:val="24"/>
        </w:rPr>
        <w:t>1.</w:t>
      </w:r>
      <w:r w:rsidRPr="00FA26D8">
        <w:rPr>
          <w:rFonts w:ascii="Tahoma" w:hAnsi="Tahoma" w:cs="Tahoma"/>
          <w:bCs/>
          <w:szCs w:val="24"/>
        </w:rPr>
        <w:t xml:space="preserve"> </w:t>
      </w:r>
      <w:r w:rsidRPr="00FA26D8">
        <w:rPr>
          <w:rFonts w:ascii="Tahoma" w:hAnsi="Tahoma" w:cs="Tahoma"/>
          <w:b/>
          <w:bCs/>
          <w:szCs w:val="24"/>
        </w:rPr>
        <w:t xml:space="preserve">§ </w:t>
      </w:r>
      <w:r w:rsidRPr="00FA26D8">
        <w:rPr>
          <w:rFonts w:ascii="Tahoma" w:hAnsi="Tahoma" w:cs="Tahoma"/>
          <w:bCs/>
          <w:szCs w:val="24"/>
        </w:rPr>
        <w:t>(</w:t>
      </w:r>
      <w:r w:rsidRPr="00FA26D8">
        <w:rPr>
          <w:rFonts w:ascii="Tahoma" w:hAnsi="Tahoma" w:cs="Tahoma"/>
          <w:szCs w:val="24"/>
        </w:rPr>
        <w:t>1) Az Önkormányzat a helyi demokrácia megvalósításában partneri kapcsolatok kialakítására törekszik a község polgárainak önszerveződő közösségeivel.</w:t>
      </w:r>
    </w:p>
    <w:p w:rsidR="00FA26D8" w:rsidRPr="00FA26D8" w:rsidRDefault="00FA26D8" w:rsidP="00FA26D8">
      <w:pPr>
        <w:pStyle w:val="Bekezds"/>
        <w:spacing w:before="0"/>
        <w:ind w:firstLine="0"/>
        <w:rPr>
          <w:rFonts w:ascii="Tahoma" w:hAnsi="Tahoma" w:cs="Tahoma"/>
          <w:szCs w:val="24"/>
        </w:rPr>
      </w:pPr>
      <w:r w:rsidRPr="00FA26D8">
        <w:rPr>
          <w:rFonts w:ascii="Tahoma" w:hAnsi="Tahoma" w:cs="Tahoma"/>
          <w:szCs w:val="24"/>
        </w:rPr>
        <w:t>(2) Az Önkormányzat elismeri és megbecsüli a civil szervezetek helyi közéletre gyakorolt hatását, és támogatja a kultúra, a közművelődés, a hagyományok ápolása, az oktatás-nevelés, a szociális és karitatív tevékenység, az arra rászorulók megsegítése, az egészséges életmód, a sportolás feltételeinek megteremtése, a természeti és épített környezet megóvása, a közrend és vagyonvédelem, az esélyegyenlőség megteremtése terén végzett tevékenységét.</w:t>
      </w:r>
    </w:p>
    <w:p w:rsidR="00FA26D8" w:rsidRPr="00FA26D8" w:rsidRDefault="00FA26D8" w:rsidP="00FA26D8">
      <w:pPr>
        <w:pStyle w:val="Bekezds"/>
        <w:spacing w:before="0"/>
        <w:ind w:firstLine="0"/>
        <w:rPr>
          <w:rFonts w:ascii="Tahoma" w:hAnsi="Tahoma" w:cs="Tahoma"/>
          <w:szCs w:val="24"/>
        </w:rPr>
      </w:pPr>
      <w:r w:rsidRPr="00FA26D8">
        <w:rPr>
          <w:rFonts w:ascii="Tahoma" w:hAnsi="Tahoma" w:cs="Tahoma"/>
          <w:szCs w:val="24"/>
        </w:rPr>
        <w:t>(3) Az Önkormányzat, anyagi lehetőségeitől függően, azonos feltételek mellett pénzügyileg is támogatja az önkormányzat közigazgatási területén működő, tevékenységét kifejtő – az önkormányzat céljait elősegítő – civil szervezetek programjait és működését.</w:t>
      </w:r>
    </w:p>
    <w:p w:rsidR="00FA26D8" w:rsidRPr="00FA26D8" w:rsidRDefault="00FA26D8" w:rsidP="00FA26D8">
      <w:pPr>
        <w:pStyle w:val="Bekezds"/>
        <w:spacing w:before="0"/>
        <w:ind w:firstLine="0"/>
        <w:rPr>
          <w:rFonts w:ascii="Tahoma" w:hAnsi="Tahoma" w:cs="Tahoma"/>
          <w:szCs w:val="24"/>
        </w:rPr>
      </w:pPr>
      <w:r w:rsidRPr="00FA26D8">
        <w:rPr>
          <w:rFonts w:ascii="Tahoma" w:hAnsi="Tahoma" w:cs="Tahoma"/>
          <w:szCs w:val="24"/>
        </w:rPr>
        <w:t xml:space="preserve"> </w:t>
      </w:r>
    </w:p>
    <w:p w:rsidR="00FA26D8" w:rsidRPr="00FA26D8" w:rsidRDefault="00FA26D8" w:rsidP="002F549B">
      <w:pPr>
        <w:pStyle w:val="VastagCm"/>
        <w:numPr>
          <w:ilvl w:val="0"/>
          <w:numId w:val="16"/>
        </w:numPr>
        <w:spacing w:before="0" w:after="0"/>
        <w:rPr>
          <w:rFonts w:ascii="Tahoma" w:hAnsi="Tahoma" w:cs="Tahoma"/>
          <w:b w:val="0"/>
          <w:i/>
          <w:szCs w:val="24"/>
        </w:rPr>
      </w:pPr>
      <w:r w:rsidRPr="00FA26D8">
        <w:rPr>
          <w:rFonts w:ascii="Tahoma" w:hAnsi="Tahoma" w:cs="Tahoma"/>
          <w:b w:val="0"/>
          <w:i/>
          <w:szCs w:val="24"/>
        </w:rPr>
        <w:t>A civil szervezetek támogatásának forrása és módja</w:t>
      </w:r>
    </w:p>
    <w:p w:rsidR="00FA26D8" w:rsidRPr="00FA26D8" w:rsidRDefault="00FA26D8" w:rsidP="00FA26D8">
      <w:pPr>
        <w:pStyle w:val="VastagCm"/>
        <w:spacing w:before="0" w:after="0"/>
        <w:ind w:left="720"/>
        <w:jc w:val="left"/>
        <w:rPr>
          <w:rFonts w:ascii="Tahoma" w:hAnsi="Tahoma" w:cs="Tahoma"/>
          <w:i/>
          <w:szCs w:val="24"/>
        </w:rPr>
      </w:pPr>
    </w:p>
    <w:p w:rsidR="00FA26D8" w:rsidRPr="00FA26D8" w:rsidRDefault="00FA26D8" w:rsidP="00FA26D8">
      <w:pPr>
        <w:pStyle w:val="Bekezds"/>
        <w:spacing w:before="0"/>
        <w:ind w:firstLine="0"/>
        <w:rPr>
          <w:rFonts w:ascii="Tahoma" w:hAnsi="Tahoma" w:cs="Tahoma"/>
          <w:szCs w:val="24"/>
        </w:rPr>
      </w:pPr>
      <w:r w:rsidRPr="00FA26D8">
        <w:rPr>
          <w:rFonts w:ascii="Tahoma" w:hAnsi="Tahoma" w:cs="Tahoma"/>
          <w:b/>
          <w:bCs/>
          <w:szCs w:val="24"/>
        </w:rPr>
        <w:t xml:space="preserve"> </w:t>
      </w:r>
      <w:r w:rsidRPr="00FA26D8">
        <w:rPr>
          <w:rFonts w:ascii="Tahoma" w:hAnsi="Tahoma" w:cs="Tahoma"/>
          <w:b/>
          <w:szCs w:val="24"/>
        </w:rPr>
        <w:t>2. §</w:t>
      </w:r>
      <w:r w:rsidRPr="00FA26D8">
        <w:rPr>
          <w:rFonts w:ascii="Tahoma" w:hAnsi="Tahoma" w:cs="Tahoma"/>
          <w:szCs w:val="24"/>
        </w:rPr>
        <w:t xml:space="preserve"> (1) A civil szervezetek támogatására a Képviselő-testület az éves költségvetéséről szóló rendeletében Civil Keret elnevezéssel a működési célú támogatás előirányzatot állapít meg (a továbbiakban: Civil Keret).</w:t>
      </w:r>
    </w:p>
    <w:p w:rsidR="00FA26D8" w:rsidRPr="00FA26D8" w:rsidRDefault="00FA26D8" w:rsidP="00FA26D8">
      <w:pPr>
        <w:pStyle w:val="Bekezds"/>
        <w:spacing w:before="0"/>
        <w:ind w:firstLine="0"/>
        <w:rPr>
          <w:rFonts w:ascii="Tahoma" w:hAnsi="Tahoma" w:cs="Tahoma"/>
          <w:szCs w:val="24"/>
        </w:rPr>
      </w:pPr>
    </w:p>
    <w:p w:rsidR="00FA26D8" w:rsidRPr="00FA26D8" w:rsidRDefault="00FA26D8" w:rsidP="00FA26D8">
      <w:pPr>
        <w:pStyle w:val="Listaszerbekezds"/>
        <w:spacing w:after="0" w:line="240" w:lineRule="auto"/>
        <w:ind w:left="0"/>
        <w:jc w:val="both"/>
        <w:rPr>
          <w:rFonts w:ascii="Tahoma" w:hAnsi="Tahoma" w:cs="Tahoma"/>
          <w:sz w:val="24"/>
          <w:szCs w:val="24"/>
        </w:rPr>
      </w:pPr>
      <w:r w:rsidRPr="00FA26D8">
        <w:rPr>
          <w:rFonts w:ascii="Tahoma" w:hAnsi="Tahoma" w:cs="Tahoma"/>
          <w:sz w:val="24"/>
          <w:szCs w:val="24"/>
        </w:rPr>
        <w:t>(2)  A Civil Keretből vissza nem térítendő támogatás nyújtható pályázati eljárás alapján, vagy pályázati eljárás nélkül, egyedi kérelemre.</w:t>
      </w:r>
    </w:p>
    <w:p w:rsidR="00FA26D8" w:rsidRPr="00FA26D8" w:rsidRDefault="00FA26D8" w:rsidP="00FA26D8">
      <w:pPr>
        <w:spacing w:after="0" w:line="240" w:lineRule="auto"/>
        <w:jc w:val="both"/>
        <w:rPr>
          <w:rFonts w:ascii="Tahoma" w:hAnsi="Tahoma" w:cs="Tahoma"/>
          <w:sz w:val="24"/>
          <w:szCs w:val="24"/>
        </w:rPr>
      </w:pPr>
    </w:p>
    <w:p w:rsidR="00FA26D8" w:rsidRPr="00FA26D8" w:rsidRDefault="00FA26D8" w:rsidP="00FA26D8">
      <w:pPr>
        <w:pStyle w:val="Listaszerbekezds"/>
        <w:spacing w:after="0" w:line="240" w:lineRule="auto"/>
        <w:ind w:left="0"/>
        <w:jc w:val="both"/>
        <w:rPr>
          <w:rFonts w:ascii="Tahoma" w:hAnsi="Tahoma" w:cs="Tahoma"/>
          <w:sz w:val="24"/>
          <w:szCs w:val="24"/>
        </w:rPr>
      </w:pPr>
      <w:r w:rsidRPr="00FA26D8">
        <w:rPr>
          <w:rFonts w:ascii="Tahoma" w:hAnsi="Tahoma" w:cs="Tahoma"/>
          <w:sz w:val="24"/>
          <w:szCs w:val="24"/>
        </w:rPr>
        <w:t xml:space="preserve">(3) A civil szervezetek részére támogatás nyújtható: </w:t>
      </w:r>
    </w:p>
    <w:p w:rsidR="00FA26D8" w:rsidRPr="00FA26D8" w:rsidRDefault="00FA26D8" w:rsidP="002F549B">
      <w:pPr>
        <w:pStyle w:val="Listaszerbekezds"/>
        <w:numPr>
          <w:ilvl w:val="0"/>
          <w:numId w:val="8"/>
        </w:numPr>
        <w:spacing w:after="0" w:line="240" w:lineRule="auto"/>
        <w:contextualSpacing/>
        <w:jc w:val="both"/>
        <w:rPr>
          <w:rFonts w:ascii="Tahoma" w:hAnsi="Tahoma" w:cs="Tahoma"/>
          <w:sz w:val="24"/>
          <w:szCs w:val="24"/>
        </w:rPr>
      </w:pPr>
      <w:r w:rsidRPr="00FA26D8">
        <w:rPr>
          <w:rFonts w:ascii="Tahoma" w:hAnsi="Tahoma" w:cs="Tahoma"/>
          <w:sz w:val="24"/>
          <w:szCs w:val="24"/>
        </w:rPr>
        <w:t>működési kiadásaik finanszírozásához,</w:t>
      </w:r>
    </w:p>
    <w:p w:rsidR="00FA26D8" w:rsidRPr="00FA26D8" w:rsidRDefault="00FA26D8" w:rsidP="002F549B">
      <w:pPr>
        <w:pStyle w:val="Listaszerbekezds"/>
        <w:numPr>
          <w:ilvl w:val="0"/>
          <w:numId w:val="8"/>
        </w:numPr>
        <w:spacing w:after="0" w:line="240" w:lineRule="auto"/>
        <w:contextualSpacing/>
        <w:jc w:val="both"/>
        <w:rPr>
          <w:rFonts w:ascii="Tahoma" w:hAnsi="Tahoma" w:cs="Tahoma"/>
          <w:sz w:val="24"/>
          <w:szCs w:val="24"/>
        </w:rPr>
      </w:pPr>
      <w:r w:rsidRPr="00FA26D8">
        <w:rPr>
          <w:rFonts w:ascii="Tahoma" w:hAnsi="Tahoma" w:cs="Tahoma"/>
          <w:sz w:val="24"/>
          <w:szCs w:val="24"/>
        </w:rPr>
        <w:t>a szervezet által szervezett rendezvények, programok megvalósításához,</w:t>
      </w:r>
    </w:p>
    <w:p w:rsidR="00FA26D8" w:rsidRPr="00FA26D8" w:rsidRDefault="00FA26D8" w:rsidP="002F549B">
      <w:pPr>
        <w:pStyle w:val="Listaszerbekezds"/>
        <w:numPr>
          <w:ilvl w:val="0"/>
          <w:numId w:val="8"/>
        </w:numPr>
        <w:spacing w:after="0" w:line="240" w:lineRule="auto"/>
        <w:contextualSpacing/>
        <w:jc w:val="both"/>
        <w:rPr>
          <w:rFonts w:ascii="Tahoma" w:hAnsi="Tahoma" w:cs="Tahoma"/>
          <w:sz w:val="24"/>
          <w:szCs w:val="24"/>
        </w:rPr>
      </w:pPr>
      <w:r w:rsidRPr="00FA26D8">
        <w:rPr>
          <w:rFonts w:ascii="Tahoma" w:hAnsi="Tahoma" w:cs="Tahoma"/>
          <w:sz w:val="24"/>
          <w:szCs w:val="24"/>
        </w:rPr>
        <w:t>a szervezet által benyújtott pályázatok önrészének biztosításához,</w:t>
      </w:r>
    </w:p>
    <w:p w:rsidR="00FA26D8" w:rsidRPr="00FA26D8" w:rsidRDefault="00FA26D8" w:rsidP="002F549B">
      <w:pPr>
        <w:pStyle w:val="Listaszerbekezds"/>
        <w:numPr>
          <w:ilvl w:val="0"/>
          <w:numId w:val="8"/>
        </w:numPr>
        <w:spacing w:after="0" w:line="240" w:lineRule="auto"/>
        <w:contextualSpacing/>
        <w:jc w:val="both"/>
        <w:rPr>
          <w:rFonts w:ascii="Tahoma" w:hAnsi="Tahoma" w:cs="Tahoma"/>
          <w:sz w:val="24"/>
          <w:szCs w:val="24"/>
        </w:rPr>
      </w:pPr>
      <w:r w:rsidRPr="00FA26D8">
        <w:rPr>
          <w:rFonts w:ascii="Tahoma" w:hAnsi="Tahoma" w:cs="Tahoma"/>
          <w:sz w:val="24"/>
          <w:szCs w:val="24"/>
        </w:rPr>
        <w:t>hazai és nemzetközi kapcsolataik ápolásával, működtetésével kapcsolatos kiadások fedezéséhez.</w:t>
      </w:r>
    </w:p>
    <w:p w:rsidR="00FA26D8" w:rsidRPr="00FA26D8" w:rsidRDefault="00FA26D8" w:rsidP="00FA26D8">
      <w:pPr>
        <w:pStyle w:val="Listaszerbekezds"/>
        <w:spacing w:after="0" w:line="240" w:lineRule="auto"/>
        <w:jc w:val="both"/>
        <w:rPr>
          <w:rFonts w:ascii="Tahoma" w:hAnsi="Tahoma" w:cs="Tahoma"/>
          <w:sz w:val="24"/>
          <w:szCs w:val="24"/>
        </w:rPr>
      </w:pPr>
    </w:p>
    <w:p w:rsidR="00FA26D8" w:rsidRPr="00FA26D8" w:rsidRDefault="00FA26D8" w:rsidP="002F549B">
      <w:pPr>
        <w:pStyle w:val="Listaszerbekezds"/>
        <w:numPr>
          <w:ilvl w:val="0"/>
          <w:numId w:val="11"/>
        </w:numPr>
        <w:spacing w:after="0" w:line="240" w:lineRule="auto"/>
        <w:ind w:left="0" w:firstLine="0"/>
        <w:contextualSpacing/>
        <w:jc w:val="both"/>
        <w:rPr>
          <w:rFonts w:ascii="Tahoma" w:hAnsi="Tahoma" w:cs="Tahoma"/>
          <w:sz w:val="24"/>
          <w:szCs w:val="24"/>
        </w:rPr>
      </w:pPr>
      <w:r w:rsidRPr="00FA26D8">
        <w:rPr>
          <w:rFonts w:ascii="Tahoma" w:hAnsi="Tahoma" w:cs="Tahoma"/>
          <w:sz w:val="24"/>
          <w:szCs w:val="24"/>
        </w:rPr>
        <w:t>A civil szervezet működési kiadásainak finanszírozásához különösen az alábbi célok érdekében részesíthető támogatásban:</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t>a székhely, működési hely fenntartásával és működtetésével kapcsolatos költségek,</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t>irodatechnikai berendezések, a civil szervezet működéséhez szükséges egyéb eszközök és tartozékaik beszerzése, bérlése, karbantartása, javítása,</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lastRenderedPageBreak/>
        <w:t>kommunikációs költségek, honlap szerkesztése és fenntartása, kiadványok beszerzése,</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t>a civil szervezet működéséhez szükséges adminisztrációs, ügyintézési tevékenységgel kapcsolatos költségek – kivéve a munkabért és közterheit, valamint a megbízási díjakat,</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t>a tagság, a partnerek, a segítők kapcsolattartását szolgáló belföldi utazások útiköltsége, szállásdíja,</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t>a civil szervezet bemutatását és tevékenységének megismertetését célzó általános tájékoztatási és marketing költségek,</w:t>
      </w:r>
    </w:p>
    <w:p w:rsidR="00FA26D8" w:rsidRPr="00FA26D8" w:rsidRDefault="00FA26D8" w:rsidP="002F549B">
      <w:pPr>
        <w:pStyle w:val="Listaszerbekezds"/>
        <w:numPr>
          <w:ilvl w:val="0"/>
          <w:numId w:val="10"/>
        </w:numPr>
        <w:spacing w:after="0" w:line="240" w:lineRule="auto"/>
        <w:contextualSpacing/>
        <w:jc w:val="both"/>
        <w:rPr>
          <w:rFonts w:ascii="Tahoma" w:hAnsi="Tahoma" w:cs="Tahoma"/>
          <w:sz w:val="24"/>
          <w:szCs w:val="24"/>
        </w:rPr>
      </w:pPr>
      <w:r w:rsidRPr="00FA26D8">
        <w:rPr>
          <w:rFonts w:ascii="Tahoma" w:hAnsi="Tahoma" w:cs="Tahoma"/>
          <w:sz w:val="24"/>
          <w:szCs w:val="24"/>
        </w:rPr>
        <w:t>a civil szervezet tagjait érintő – a létesítő okiratba foglalt cél szerinti tevékenységhez kapcsolódó – képzés költsége, útiköltség és szállásdíj.</w:t>
      </w:r>
    </w:p>
    <w:p w:rsidR="00FA26D8" w:rsidRPr="00FA26D8" w:rsidRDefault="00FA26D8" w:rsidP="00FA26D8">
      <w:pPr>
        <w:pStyle w:val="Listaszerbekezds"/>
        <w:spacing w:after="0" w:line="240" w:lineRule="auto"/>
        <w:ind w:left="708"/>
        <w:jc w:val="both"/>
        <w:rPr>
          <w:rFonts w:ascii="Tahoma" w:hAnsi="Tahoma" w:cs="Tahoma"/>
          <w:sz w:val="24"/>
          <w:szCs w:val="24"/>
        </w:rPr>
      </w:pPr>
    </w:p>
    <w:p w:rsidR="00FA26D8" w:rsidRPr="00FA26D8" w:rsidRDefault="00FA26D8" w:rsidP="002F549B">
      <w:pPr>
        <w:pStyle w:val="Listaszerbekezds"/>
        <w:numPr>
          <w:ilvl w:val="0"/>
          <w:numId w:val="11"/>
        </w:numPr>
        <w:spacing w:after="0" w:line="240" w:lineRule="auto"/>
        <w:ind w:left="0" w:firstLine="0"/>
        <w:contextualSpacing/>
        <w:jc w:val="both"/>
        <w:rPr>
          <w:rFonts w:ascii="Tahoma" w:hAnsi="Tahoma" w:cs="Tahoma"/>
          <w:sz w:val="24"/>
          <w:szCs w:val="24"/>
        </w:rPr>
      </w:pPr>
      <w:r w:rsidRPr="00FA26D8">
        <w:rPr>
          <w:rFonts w:ascii="Tahoma" w:hAnsi="Tahoma" w:cs="Tahoma"/>
          <w:sz w:val="24"/>
          <w:szCs w:val="24"/>
        </w:rPr>
        <w:t xml:space="preserve">Működési kiadásnak csak az a költség, ráfordítás tekinthető, amely a civil </w:t>
      </w:r>
      <w:proofErr w:type="gramStart"/>
      <w:r w:rsidRPr="00FA26D8">
        <w:rPr>
          <w:rFonts w:ascii="Tahoma" w:hAnsi="Tahoma" w:cs="Tahoma"/>
          <w:sz w:val="24"/>
          <w:szCs w:val="24"/>
        </w:rPr>
        <w:t>szervezet létesítő</w:t>
      </w:r>
      <w:proofErr w:type="gramEnd"/>
      <w:r w:rsidRPr="00FA26D8">
        <w:rPr>
          <w:rFonts w:ascii="Tahoma" w:hAnsi="Tahoma" w:cs="Tahoma"/>
          <w:sz w:val="24"/>
          <w:szCs w:val="24"/>
        </w:rPr>
        <w:t xml:space="preserve"> okiratában meghatározott célok megvalósítását közvetlenül szolgálja.</w:t>
      </w:r>
    </w:p>
    <w:p w:rsidR="00FA26D8" w:rsidRPr="00FA26D8" w:rsidRDefault="00FA26D8" w:rsidP="00FA26D8">
      <w:pPr>
        <w:pStyle w:val="Listaszerbekezds"/>
        <w:spacing w:after="0" w:line="240" w:lineRule="auto"/>
        <w:ind w:left="0"/>
        <w:jc w:val="both"/>
        <w:rPr>
          <w:rFonts w:ascii="Tahoma" w:hAnsi="Tahoma" w:cs="Tahoma"/>
          <w:sz w:val="24"/>
          <w:szCs w:val="24"/>
        </w:rPr>
      </w:pPr>
    </w:p>
    <w:p w:rsidR="00FA26D8" w:rsidRPr="00FA26D8" w:rsidRDefault="00FA26D8" w:rsidP="002F549B">
      <w:pPr>
        <w:numPr>
          <w:ilvl w:val="0"/>
          <w:numId w:val="11"/>
        </w:numPr>
        <w:overflowPunct w:val="0"/>
        <w:autoSpaceDE w:val="0"/>
        <w:autoSpaceDN w:val="0"/>
        <w:adjustRightInd w:val="0"/>
        <w:spacing w:after="0" w:line="240" w:lineRule="auto"/>
        <w:ind w:left="0" w:firstLine="0"/>
        <w:jc w:val="both"/>
        <w:textAlignment w:val="baseline"/>
        <w:rPr>
          <w:rFonts w:ascii="Tahoma" w:hAnsi="Tahoma" w:cs="Tahoma"/>
          <w:sz w:val="24"/>
          <w:szCs w:val="24"/>
        </w:rPr>
      </w:pPr>
      <w:r w:rsidRPr="00FA26D8">
        <w:rPr>
          <w:rFonts w:ascii="Tahoma" w:hAnsi="Tahoma" w:cs="Tahoma"/>
          <w:sz w:val="24"/>
          <w:szCs w:val="24"/>
        </w:rPr>
        <w:t>A civil szervezet szervezésében megvalósuló rendezvények, programok finanszírozásához támogatás különösen tiszteletdíj kifizetésére, fogyóeszköz, papír, írószer beszerzésére, szolgáltatás igénybevételére, úti- és szállásköltség megfizetésére nyújtható.</w:t>
      </w:r>
    </w:p>
    <w:p w:rsidR="00FA26D8" w:rsidRPr="00FA26D8" w:rsidRDefault="00FA26D8" w:rsidP="00FA26D8">
      <w:pPr>
        <w:spacing w:after="0" w:line="240" w:lineRule="auto"/>
        <w:jc w:val="both"/>
        <w:rPr>
          <w:rFonts w:ascii="Tahoma" w:hAnsi="Tahoma" w:cs="Tahoma"/>
          <w:sz w:val="24"/>
          <w:szCs w:val="24"/>
        </w:rPr>
      </w:pPr>
    </w:p>
    <w:p w:rsidR="00FA26D8" w:rsidRPr="00FA26D8" w:rsidRDefault="00FA26D8" w:rsidP="002F549B">
      <w:pPr>
        <w:numPr>
          <w:ilvl w:val="0"/>
          <w:numId w:val="11"/>
        </w:numPr>
        <w:overflowPunct w:val="0"/>
        <w:autoSpaceDE w:val="0"/>
        <w:autoSpaceDN w:val="0"/>
        <w:adjustRightInd w:val="0"/>
        <w:spacing w:after="0" w:line="240" w:lineRule="auto"/>
        <w:ind w:left="0" w:firstLine="0"/>
        <w:jc w:val="both"/>
        <w:textAlignment w:val="baseline"/>
        <w:rPr>
          <w:rFonts w:ascii="Tahoma" w:hAnsi="Tahoma" w:cs="Tahoma"/>
          <w:sz w:val="24"/>
          <w:szCs w:val="24"/>
        </w:rPr>
      </w:pPr>
      <w:r w:rsidRPr="00FA26D8">
        <w:rPr>
          <w:rFonts w:ascii="Tahoma" w:hAnsi="Tahoma" w:cs="Tahoma"/>
          <w:sz w:val="24"/>
          <w:szCs w:val="24"/>
        </w:rPr>
        <w:t>A civil szervezetek által benyújtott pályázatok önrészéhez biztosított támogatást az önkormányzat csak akkor utalja át a pályázónak, ha a szervezet a program megvalósításához szükséges támogatás elnyerését a támogatási szerződés bemutatásával igazolja.</w:t>
      </w:r>
    </w:p>
    <w:p w:rsidR="00FA26D8" w:rsidRPr="00FA26D8" w:rsidRDefault="00FA26D8" w:rsidP="00FA26D8">
      <w:pPr>
        <w:spacing w:after="0" w:line="240" w:lineRule="auto"/>
        <w:jc w:val="both"/>
        <w:rPr>
          <w:rFonts w:ascii="Tahoma" w:hAnsi="Tahoma" w:cs="Tahoma"/>
          <w:sz w:val="24"/>
          <w:szCs w:val="24"/>
        </w:rPr>
      </w:pPr>
    </w:p>
    <w:p w:rsidR="00FA26D8" w:rsidRPr="00FA26D8" w:rsidRDefault="00FA26D8" w:rsidP="002F549B">
      <w:pPr>
        <w:pStyle w:val="Listaszerbekezds"/>
        <w:numPr>
          <w:ilvl w:val="0"/>
          <w:numId w:val="11"/>
        </w:numPr>
        <w:spacing w:after="0" w:line="240" w:lineRule="auto"/>
        <w:ind w:left="0" w:firstLine="0"/>
        <w:contextualSpacing/>
        <w:jc w:val="both"/>
        <w:rPr>
          <w:rFonts w:ascii="Tahoma" w:hAnsi="Tahoma" w:cs="Tahoma"/>
          <w:sz w:val="24"/>
          <w:szCs w:val="24"/>
        </w:rPr>
      </w:pPr>
      <w:r w:rsidRPr="00FA26D8">
        <w:rPr>
          <w:rFonts w:ascii="Tahoma" w:hAnsi="Tahoma" w:cs="Tahoma"/>
          <w:sz w:val="24"/>
          <w:szCs w:val="24"/>
        </w:rPr>
        <w:t>A civil szervezet hazai és nemzetközi kapcsolataik ápolásával, működtetésével kapcsolatban különösen a megvalósuló programok úti-, étkezési- és szállásköltsége támogatható, melynek feltétele, hogy a támogatást kérő civil szervezet csatolja a hazai vagy nemzetközi szervezet által kibocsátott együttműködési nyilatkozatot, meghívót vagy rendezvény-, versenyfelhívást.</w:t>
      </w:r>
    </w:p>
    <w:p w:rsidR="00FA26D8" w:rsidRPr="00FA26D8" w:rsidRDefault="00FA26D8" w:rsidP="00FA26D8">
      <w:pPr>
        <w:pStyle w:val="Listaszerbekezds"/>
        <w:spacing w:after="0" w:line="240" w:lineRule="auto"/>
        <w:ind w:left="0"/>
        <w:jc w:val="both"/>
        <w:rPr>
          <w:rFonts w:ascii="Tahoma" w:hAnsi="Tahoma" w:cs="Tahoma"/>
          <w:sz w:val="24"/>
          <w:szCs w:val="24"/>
        </w:rPr>
      </w:pPr>
    </w:p>
    <w:p w:rsidR="00FA26D8" w:rsidRPr="00FA26D8" w:rsidRDefault="00FA26D8" w:rsidP="00FA26D8">
      <w:pPr>
        <w:pStyle w:val="VastagCm"/>
        <w:spacing w:before="0" w:after="0"/>
        <w:ind w:left="360"/>
        <w:rPr>
          <w:rFonts w:ascii="Tahoma" w:hAnsi="Tahoma" w:cs="Tahoma"/>
          <w:b w:val="0"/>
          <w:i/>
          <w:szCs w:val="24"/>
        </w:rPr>
      </w:pPr>
      <w:r w:rsidRPr="00FA26D8">
        <w:rPr>
          <w:rFonts w:ascii="Tahoma" w:hAnsi="Tahoma" w:cs="Tahoma"/>
          <w:b w:val="0"/>
          <w:i/>
          <w:szCs w:val="24"/>
        </w:rPr>
        <w:t xml:space="preserve">3. A civil szervezetek támogatásának általános feltételei </w:t>
      </w:r>
    </w:p>
    <w:p w:rsidR="00FA26D8" w:rsidRPr="00FA26D8" w:rsidRDefault="00FA26D8" w:rsidP="00FA26D8">
      <w:pPr>
        <w:pStyle w:val="Bekezds"/>
        <w:spacing w:before="0"/>
        <w:ind w:firstLine="0"/>
        <w:rPr>
          <w:rFonts w:ascii="Tahoma" w:hAnsi="Tahoma" w:cs="Tahoma"/>
          <w:b/>
          <w:bCs/>
          <w:szCs w:val="24"/>
        </w:rPr>
      </w:pPr>
    </w:p>
    <w:p w:rsidR="00FA26D8" w:rsidRPr="00FA26D8" w:rsidRDefault="00FA26D8" w:rsidP="00FA26D8">
      <w:pPr>
        <w:pStyle w:val="Bekezds"/>
        <w:spacing w:before="0"/>
        <w:ind w:firstLine="0"/>
        <w:rPr>
          <w:rFonts w:ascii="Tahoma" w:hAnsi="Tahoma" w:cs="Tahoma"/>
          <w:szCs w:val="24"/>
        </w:rPr>
      </w:pPr>
      <w:r w:rsidRPr="00FA26D8">
        <w:rPr>
          <w:rFonts w:ascii="Tahoma" w:hAnsi="Tahoma" w:cs="Tahoma"/>
          <w:b/>
          <w:bCs/>
          <w:szCs w:val="24"/>
        </w:rPr>
        <w:t xml:space="preserve">3. § </w:t>
      </w:r>
      <w:r w:rsidRPr="00FA26D8">
        <w:rPr>
          <w:rFonts w:ascii="Tahoma" w:hAnsi="Tahoma" w:cs="Tahoma"/>
          <w:szCs w:val="24"/>
        </w:rPr>
        <w:t>(1) A civil szervezet akkor részesíthető támogatásban, ha közvetlen politikai tevékenységet nem folytat, és a támogatást olyan pártpolitikától mentes, közfeladat ellátására kívánja fordítani, amely a község lakosságának érdekeit szolgálja.</w:t>
      </w:r>
    </w:p>
    <w:p w:rsidR="00FA26D8" w:rsidRPr="00FA26D8" w:rsidRDefault="00FA26D8" w:rsidP="00FA26D8">
      <w:pPr>
        <w:pStyle w:val="Bekezds2"/>
        <w:ind w:left="0" w:firstLine="0"/>
        <w:rPr>
          <w:rFonts w:ascii="Tahoma" w:hAnsi="Tahoma" w:cs="Tahoma"/>
          <w:szCs w:val="24"/>
        </w:rPr>
      </w:pPr>
      <w:r w:rsidRPr="00FA26D8">
        <w:rPr>
          <w:rFonts w:ascii="Tahoma" w:hAnsi="Tahoma" w:cs="Tahoma"/>
          <w:szCs w:val="24"/>
        </w:rPr>
        <w:t xml:space="preserve"> </w:t>
      </w:r>
    </w:p>
    <w:p w:rsidR="00FA26D8" w:rsidRPr="00FA26D8" w:rsidRDefault="00FA26D8" w:rsidP="00FA26D8">
      <w:pPr>
        <w:pStyle w:val="Bekezds2"/>
        <w:ind w:left="0" w:firstLine="0"/>
        <w:rPr>
          <w:rFonts w:ascii="Tahoma" w:hAnsi="Tahoma" w:cs="Tahoma"/>
          <w:szCs w:val="24"/>
        </w:rPr>
      </w:pPr>
      <w:r w:rsidRPr="00FA26D8">
        <w:rPr>
          <w:rFonts w:ascii="Tahoma" w:hAnsi="Tahoma" w:cs="Tahoma"/>
          <w:szCs w:val="24"/>
        </w:rPr>
        <w:t>(2) Az intézményekhez kötődő alapítványok, egyesületek kizárólag abban az esetben részesülhetnek programtámogatásban, ha az adott programmal az intézményi kötelező feladat megszervezésén, finanszírozásán túl a lakosság életminőségének javítását célozzák.</w:t>
      </w:r>
    </w:p>
    <w:p w:rsidR="00FA26D8" w:rsidRPr="00FA26D8" w:rsidRDefault="00FA26D8" w:rsidP="00FA26D8">
      <w:pPr>
        <w:pStyle w:val="Bekezds2"/>
        <w:ind w:left="0" w:firstLine="0"/>
        <w:rPr>
          <w:rFonts w:ascii="Tahoma" w:hAnsi="Tahoma" w:cs="Tahoma"/>
          <w:szCs w:val="24"/>
        </w:rPr>
      </w:pPr>
    </w:p>
    <w:p w:rsidR="00FA26D8" w:rsidRPr="00FA26D8" w:rsidRDefault="00FA26D8" w:rsidP="002F549B">
      <w:pPr>
        <w:pStyle w:val="Bekezds2"/>
        <w:numPr>
          <w:ilvl w:val="0"/>
          <w:numId w:val="12"/>
        </w:numPr>
        <w:ind w:left="0" w:firstLine="0"/>
        <w:rPr>
          <w:rFonts w:ascii="Tahoma" w:hAnsi="Tahoma" w:cs="Tahoma"/>
          <w:szCs w:val="24"/>
        </w:rPr>
      </w:pPr>
      <w:r w:rsidRPr="00FA26D8">
        <w:rPr>
          <w:rFonts w:ascii="Tahoma" w:hAnsi="Tahoma" w:cs="Tahoma"/>
          <w:szCs w:val="24"/>
        </w:rPr>
        <w:t xml:space="preserve">Nem részesülhet támogatásban az a civil szervezet, amely a korábban az Önkormányzat által részére nyújtott támogatásáról határidőben nem számolt el. </w:t>
      </w:r>
    </w:p>
    <w:p w:rsidR="00FA26D8" w:rsidRPr="00FA26D8" w:rsidRDefault="00FA26D8" w:rsidP="00FA26D8">
      <w:pPr>
        <w:pStyle w:val="Bekezds2"/>
        <w:ind w:left="360" w:firstLine="0"/>
        <w:rPr>
          <w:rFonts w:ascii="Tahoma" w:hAnsi="Tahoma" w:cs="Tahoma"/>
          <w:szCs w:val="24"/>
        </w:rPr>
      </w:pPr>
    </w:p>
    <w:p w:rsidR="00FA26D8" w:rsidRPr="00FA26D8" w:rsidRDefault="00FA26D8" w:rsidP="002F549B">
      <w:pPr>
        <w:numPr>
          <w:ilvl w:val="0"/>
          <w:numId w:val="12"/>
        </w:numPr>
        <w:autoSpaceDE w:val="0"/>
        <w:autoSpaceDN w:val="0"/>
        <w:adjustRightInd w:val="0"/>
        <w:spacing w:after="0" w:line="240" w:lineRule="auto"/>
        <w:ind w:left="0" w:firstLine="0"/>
        <w:jc w:val="both"/>
        <w:rPr>
          <w:rFonts w:ascii="Tahoma" w:hAnsi="Tahoma" w:cs="Tahoma"/>
          <w:sz w:val="24"/>
          <w:szCs w:val="24"/>
        </w:rPr>
      </w:pPr>
      <w:r w:rsidRPr="00FA26D8">
        <w:rPr>
          <w:rFonts w:ascii="Tahoma" w:hAnsi="Tahoma" w:cs="Tahoma"/>
          <w:sz w:val="24"/>
          <w:szCs w:val="24"/>
        </w:rPr>
        <w:t xml:space="preserve">Nem részesülhet támogatásban az a civil szervezet, amely </w:t>
      </w:r>
      <w:r w:rsidRPr="00FA26D8">
        <w:rPr>
          <w:rFonts w:ascii="Tahoma" w:hAnsi="Tahoma" w:cs="Tahoma"/>
          <w:bCs/>
          <w:sz w:val="24"/>
          <w:szCs w:val="24"/>
        </w:rPr>
        <w:t xml:space="preserve">az egyesülési jogról, a közhasznú jogállásról, valamint a civil szervezetek működéséről és támogatásáról szóló 2011. évi CLXXV. törvény 30. § (1) bekezdése szerinti </w:t>
      </w:r>
      <w:r w:rsidRPr="00FA26D8">
        <w:rPr>
          <w:rFonts w:ascii="Tahoma" w:hAnsi="Tahoma" w:cs="Tahoma"/>
          <w:sz w:val="24"/>
          <w:szCs w:val="24"/>
        </w:rPr>
        <w:t xml:space="preserve">beszámoló, valamint közhasznú szervezet esetén a közhasznúsági jelentés, kötelező </w:t>
      </w:r>
      <w:r w:rsidRPr="00FA26D8">
        <w:rPr>
          <w:rFonts w:ascii="Tahoma" w:hAnsi="Tahoma" w:cs="Tahoma"/>
          <w:sz w:val="24"/>
          <w:szCs w:val="24"/>
        </w:rPr>
        <w:lastRenderedPageBreak/>
        <w:t xml:space="preserve">könyvvizsgálat esetén könyvvizsgálói záradék letétbe helyezésére és közzétételére irányuló kötelezettségének nem tett eleget.  </w:t>
      </w:r>
    </w:p>
    <w:p w:rsidR="00FA26D8" w:rsidRPr="00FA26D8" w:rsidRDefault="00FA26D8" w:rsidP="00FA26D8">
      <w:pPr>
        <w:spacing w:after="0" w:line="240" w:lineRule="auto"/>
        <w:jc w:val="both"/>
        <w:rPr>
          <w:rFonts w:ascii="Tahoma" w:hAnsi="Tahoma" w:cs="Tahoma"/>
          <w:sz w:val="24"/>
          <w:szCs w:val="24"/>
        </w:rPr>
      </w:pPr>
    </w:p>
    <w:p w:rsidR="00FA26D8" w:rsidRPr="00FA26D8" w:rsidRDefault="00FA26D8" w:rsidP="00FA26D8">
      <w:pPr>
        <w:pStyle w:val="Bekezds2"/>
        <w:ind w:left="0" w:firstLine="0"/>
        <w:rPr>
          <w:rFonts w:ascii="Tahoma" w:hAnsi="Tahoma" w:cs="Tahoma"/>
          <w:szCs w:val="24"/>
        </w:rPr>
      </w:pPr>
      <w:r w:rsidRPr="00FA26D8">
        <w:rPr>
          <w:rFonts w:ascii="Tahoma" w:hAnsi="Tahoma" w:cs="Tahoma"/>
          <w:szCs w:val="24"/>
        </w:rPr>
        <w:t>(5) Támogatás kizárólag annak a civil szervezetnek nyújtható, amely igazolja, hogy</w:t>
      </w:r>
    </w:p>
    <w:p w:rsidR="00FA26D8" w:rsidRPr="00FA26D8" w:rsidRDefault="00FA26D8" w:rsidP="00FA26D8">
      <w:pPr>
        <w:pStyle w:val="Bekezds2"/>
        <w:ind w:left="0" w:firstLine="0"/>
        <w:rPr>
          <w:rFonts w:ascii="Tahoma" w:hAnsi="Tahoma" w:cs="Tahoma"/>
          <w:szCs w:val="24"/>
        </w:rPr>
      </w:pPr>
    </w:p>
    <w:p w:rsidR="00FA26D8" w:rsidRPr="00FA26D8" w:rsidRDefault="00FA26D8" w:rsidP="002F549B">
      <w:pPr>
        <w:pStyle w:val="Bekezds2"/>
        <w:numPr>
          <w:ilvl w:val="0"/>
          <w:numId w:val="9"/>
        </w:numPr>
        <w:rPr>
          <w:rFonts w:ascii="Tahoma" w:hAnsi="Tahoma" w:cs="Tahoma"/>
          <w:szCs w:val="24"/>
        </w:rPr>
      </w:pPr>
      <w:r w:rsidRPr="00FA26D8">
        <w:rPr>
          <w:rFonts w:ascii="Tahoma" w:hAnsi="Tahoma" w:cs="Tahoma"/>
          <w:szCs w:val="24"/>
        </w:rPr>
        <w:t xml:space="preserve">nincs lejárt köztartozása, </w:t>
      </w:r>
    </w:p>
    <w:p w:rsidR="00FA26D8" w:rsidRPr="00FA26D8" w:rsidRDefault="00FA26D8" w:rsidP="002F549B">
      <w:pPr>
        <w:pStyle w:val="Bekezds2"/>
        <w:numPr>
          <w:ilvl w:val="0"/>
          <w:numId w:val="9"/>
        </w:numPr>
        <w:rPr>
          <w:rFonts w:ascii="Tahoma" w:hAnsi="Tahoma" w:cs="Tahoma"/>
          <w:szCs w:val="24"/>
        </w:rPr>
      </w:pPr>
      <w:r w:rsidRPr="00FA26D8">
        <w:rPr>
          <w:rFonts w:ascii="Tahoma" w:hAnsi="Tahoma" w:cs="Tahoma"/>
          <w:szCs w:val="24"/>
        </w:rPr>
        <w:t>a törvényszék nyilvántartásában szerepel</w:t>
      </w:r>
      <w:r w:rsidRPr="00FA26D8">
        <w:rPr>
          <w:rFonts w:ascii="Tahoma" w:hAnsi="Tahoma" w:cs="Tahoma"/>
          <w:b/>
          <w:szCs w:val="24"/>
        </w:rPr>
        <w:t>.</w:t>
      </w:r>
    </w:p>
    <w:p w:rsidR="00FA26D8" w:rsidRPr="00FA26D8" w:rsidRDefault="00FA26D8" w:rsidP="00FA26D8">
      <w:pPr>
        <w:pStyle w:val="Bekezds2"/>
        <w:rPr>
          <w:rFonts w:ascii="Tahoma" w:hAnsi="Tahoma" w:cs="Tahoma"/>
          <w:b/>
          <w:szCs w:val="24"/>
        </w:rPr>
      </w:pPr>
    </w:p>
    <w:p w:rsidR="00FA26D8" w:rsidRPr="00FA26D8" w:rsidRDefault="00FA26D8" w:rsidP="00FA26D8">
      <w:pPr>
        <w:pStyle w:val="Bekezds2"/>
        <w:ind w:left="0" w:firstLine="0"/>
        <w:rPr>
          <w:rFonts w:ascii="Tahoma" w:hAnsi="Tahoma" w:cs="Tahoma"/>
          <w:szCs w:val="24"/>
        </w:rPr>
      </w:pPr>
      <w:r w:rsidRPr="00FA26D8">
        <w:rPr>
          <w:rFonts w:ascii="Tahoma" w:hAnsi="Tahoma" w:cs="Tahoma"/>
          <w:szCs w:val="24"/>
        </w:rPr>
        <w:t>(6) A támogatás iránti kérelmet és a pályázatot a Bábolnai Közös Önkormányzati Hivatalba ügyfélfogadási időben személyesen, vagy postai úton lehet benyújtani.</w:t>
      </w:r>
    </w:p>
    <w:p w:rsidR="00FA26D8" w:rsidRPr="00FA26D8" w:rsidRDefault="00FA26D8" w:rsidP="00FA26D8">
      <w:pPr>
        <w:pStyle w:val="Bekezds"/>
        <w:spacing w:before="0"/>
        <w:ind w:firstLine="0"/>
        <w:rPr>
          <w:rFonts w:ascii="Tahoma" w:hAnsi="Tahoma" w:cs="Tahoma"/>
          <w:szCs w:val="24"/>
        </w:rPr>
      </w:pPr>
      <w:r w:rsidRPr="00FA26D8">
        <w:rPr>
          <w:rFonts w:ascii="Tahoma" w:hAnsi="Tahoma" w:cs="Tahoma"/>
          <w:szCs w:val="24"/>
        </w:rPr>
        <w:t xml:space="preserve"> </w:t>
      </w:r>
    </w:p>
    <w:p w:rsidR="00FA26D8" w:rsidRPr="00FA26D8" w:rsidRDefault="00FA26D8" w:rsidP="00FA26D8">
      <w:pPr>
        <w:pStyle w:val="Bekezds"/>
        <w:spacing w:before="0"/>
        <w:ind w:firstLine="0"/>
        <w:jc w:val="center"/>
        <w:rPr>
          <w:rFonts w:ascii="Tahoma" w:hAnsi="Tahoma" w:cs="Tahoma"/>
          <w:i/>
          <w:szCs w:val="24"/>
        </w:rPr>
      </w:pPr>
      <w:r w:rsidRPr="00FA26D8">
        <w:rPr>
          <w:rFonts w:ascii="Tahoma" w:hAnsi="Tahoma" w:cs="Tahoma"/>
          <w:i/>
          <w:szCs w:val="24"/>
        </w:rPr>
        <w:t>4. A támogatási kérelmek és a pályázatok elbírálása</w:t>
      </w:r>
    </w:p>
    <w:p w:rsidR="00FA26D8" w:rsidRPr="00FA26D8" w:rsidRDefault="00FA26D8" w:rsidP="00FA26D8">
      <w:pPr>
        <w:pStyle w:val="Bekezds"/>
        <w:spacing w:before="0"/>
        <w:ind w:firstLine="0"/>
        <w:rPr>
          <w:rFonts w:ascii="Tahoma" w:hAnsi="Tahoma" w:cs="Tahoma"/>
          <w:i/>
          <w:szCs w:val="24"/>
        </w:rPr>
      </w:pPr>
    </w:p>
    <w:p w:rsidR="00FA26D8" w:rsidRPr="00FA26D8" w:rsidRDefault="00FA26D8" w:rsidP="00FA26D8">
      <w:pPr>
        <w:pStyle w:val="Bekezds"/>
        <w:spacing w:before="0"/>
        <w:ind w:firstLine="0"/>
        <w:rPr>
          <w:rFonts w:ascii="Tahoma" w:hAnsi="Tahoma" w:cs="Tahoma"/>
          <w:color w:val="000000"/>
          <w:szCs w:val="24"/>
        </w:rPr>
      </w:pPr>
      <w:r w:rsidRPr="00FA26D8">
        <w:rPr>
          <w:rFonts w:ascii="Tahoma" w:hAnsi="Tahoma" w:cs="Tahoma"/>
          <w:b/>
          <w:color w:val="000000"/>
          <w:szCs w:val="24"/>
        </w:rPr>
        <w:t xml:space="preserve">4. § </w:t>
      </w:r>
      <w:r w:rsidRPr="00FA26D8">
        <w:rPr>
          <w:rFonts w:ascii="Tahoma" w:hAnsi="Tahoma" w:cs="Tahoma"/>
          <w:color w:val="000000"/>
          <w:szCs w:val="24"/>
        </w:rPr>
        <w:t xml:space="preserve">(1) A civil szervezet pénzügyi támogatásáról a Képviselő-testület a benyújtást követő rendes ülésén dönt. </w:t>
      </w:r>
    </w:p>
    <w:p w:rsidR="00FA26D8" w:rsidRPr="00FA26D8" w:rsidRDefault="00FA26D8" w:rsidP="00FA26D8">
      <w:pPr>
        <w:pStyle w:val="Bekezds"/>
        <w:spacing w:before="0"/>
        <w:ind w:firstLine="0"/>
        <w:rPr>
          <w:rFonts w:ascii="Tahoma" w:hAnsi="Tahoma" w:cs="Tahoma"/>
          <w:color w:val="000000"/>
          <w:szCs w:val="24"/>
        </w:rPr>
      </w:pPr>
      <w:r w:rsidRPr="00FA26D8">
        <w:rPr>
          <w:rFonts w:ascii="Tahoma" w:hAnsi="Tahoma" w:cs="Tahoma"/>
          <w:color w:val="000000"/>
          <w:szCs w:val="24"/>
        </w:rPr>
        <w:t>(2) A Képviselő-testület a döntéshozatalt követően a támogatottat 8 munkanapon belül írásban értesíti.</w:t>
      </w:r>
    </w:p>
    <w:p w:rsidR="00FA26D8" w:rsidRPr="00FA26D8" w:rsidRDefault="00FA26D8" w:rsidP="00FA26D8">
      <w:pPr>
        <w:pStyle w:val="Bekezds"/>
        <w:spacing w:before="0"/>
        <w:ind w:firstLine="0"/>
        <w:rPr>
          <w:rFonts w:ascii="Tahoma" w:hAnsi="Tahoma" w:cs="Tahoma"/>
          <w:color w:val="000000"/>
          <w:szCs w:val="24"/>
        </w:rPr>
      </w:pPr>
    </w:p>
    <w:p w:rsidR="00FA26D8" w:rsidRPr="00FA26D8" w:rsidRDefault="00FA26D8" w:rsidP="00FA26D8">
      <w:pPr>
        <w:pStyle w:val="Szvegtrzs2"/>
      </w:pPr>
      <w:r w:rsidRPr="00FA26D8">
        <w:t>(3) Nem részesülhet támogatásban az a civil szervezet, amely:</w:t>
      </w:r>
    </w:p>
    <w:p w:rsidR="00FA26D8" w:rsidRPr="00FA26D8" w:rsidRDefault="00FA26D8" w:rsidP="00FA26D8">
      <w:pPr>
        <w:pStyle w:val="Szvegtrzs2"/>
        <w:ind w:left="709" w:hanging="283"/>
        <w:rPr>
          <w:iCs/>
        </w:rPr>
      </w:pPr>
      <w:proofErr w:type="gramStart"/>
      <w:r w:rsidRPr="00FA26D8">
        <w:t>a</w:t>
      </w:r>
      <w:proofErr w:type="gramEnd"/>
      <w:r w:rsidRPr="00FA26D8">
        <w:t xml:space="preserve">) </w:t>
      </w:r>
      <w:proofErr w:type="spellStart"/>
      <w:r w:rsidRPr="00FA26D8">
        <w:t>a</w:t>
      </w:r>
      <w:proofErr w:type="spellEnd"/>
      <w:r w:rsidRPr="00FA26D8">
        <w:t xml:space="preserve"> Képviselő-testülethez benyújtott támogatás iránti kérelmében megtévesztő vagy valótlan adatot szolgáltatott;</w:t>
      </w:r>
    </w:p>
    <w:p w:rsidR="00FA26D8" w:rsidRPr="00FA26D8" w:rsidRDefault="00FA26D8" w:rsidP="00FA26D8">
      <w:pPr>
        <w:pStyle w:val="Szvegtrzs2"/>
        <w:ind w:left="709" w:hanging="283"/>
      </w:pPr>
      <w:r w:rsidRPr="00FA26D8">
        <w:t>b) az előző években megkötött támogatási szerződésben foglalt feltételeket megszegte, különösen, ha a támogatást a szerződésben megjelölt céltól eltérően használta fel, vagy szerződéses kötelezettségét határidőben nem teljesítette, és emiatt a támogató a támogatási szerződéstől elállt.</w:t>
      </w:r>
    </w:p>
    <w:p w:rsidR="00FA26D8" w:rsidRPr="00FA26D8" w:rsidRDefault="00FA26D8" w:rsidP="00FA26D8">
      <w:pPr>
        <w:pStyle w:val="Szvegtrzs2"/>
        <w:ind w:left="709" w:hanging="283"/>
      </w:pPr>
    </w:p>
    <w:p w:rsidR="00FA26D8" w:rsidRPr="00FA26D8" w:rsidRDefault="00FA26D8" w:rsidP="00FA26D8">
      <w:pPr>
        <w:spacing w:after="0" w:line="240" w:lineRule="auto"/>
        <w:jc w:val="both"/>
        <w:rPr>
          <w:rFonts w:ascii="Tahoma" w:hAnsi="Tahoma" w:cs="Tahoma"/>
          <w:snapToGrid w:val="0"/>
          <w:sz w:val="24"/>
          <w:szCs w:val="24"/>
        </w:rPr>
      </w:pPr>
      <w:r w:rsidRPr="00FA26D8">
        <w:rPr>
          <w:rFonts w:ascii="Tahoma" w:hAnsi="Tahoma" w:cs="Tahoma"/>
          <w:snapToGrid w:val="0"/>
          <w:sz w:val="24"/>
          <w:szCs w:val="24"/>
        </w:rPr>
        <w:t>(4) A Képviselő-testület a támogatást a kérelemben vagy a pályázatban megjelöltnél alacsonyabb összegben is megállapíthatja</w:t>
      </w:r>
      <w:r w:rsidRPr="00FA26D8">
        <w:rPr>
          <w:rFonts w:ascii="Tahoma" w:hAnsi="Tahoma" w:cs="Tahoma"/>
          <w:sz w:val="24"/>
          <w:szCs w:val="24"/>
        </w:rPr>
        <w:t xml:space="preserve">. </w:t>
      </w:r>
    </w:p>
    <w:p w:rsidR="00FA26D8" w:rsidRPr="00FA26D8" w:rsidRDefault="00FA26D8" w:rsidP="00FA26D8">
      <w:pPr>
        <w:spacing w:after="0" w:line="240" w:lineRule="auto"/>
        <w:ind w:left="-360" w:firstLine="360"/>
        <w:jc w:val="both"/>
        <w:rPr>
          <w:rFonts w:ascii="Tahoma" w:hAnsi="Tahoma" w:cs="Tahoma"/>
          <w:snapToGrid w:val="0"/>
          <w:sz w:val="24"/>
          <w:szCs w:val="24"/>
        </w:rPr>
      </w:pPr>
    </w:p>
    <w:p w:rsidR="00FA26D8" w:rsidRPr="00FA26D8" w:rsidRDefault="00FA26D8" w:rsidP="00FA26D8">
      <w:pPr>
        <w:spacing w:after="0" w:line="240" w:lineRule="auto"/>
        <w:jc w:val="both"/>
        <w:rPr>
          <w:rFonts w:ascii="Tahoma" w:hAnsi="Tahoma" w:cs="Tahoma"/>
          <w:snapToGrid w:val="0"/>
          <w:sz w:val="24"/>
          <w:szCs w:val="24"/>
        </w:rPr>
      </w:pPr>
      <w:r w:rsidRPr="00FA26D8">
        <w:rPr>
          <w:rFonts w:ascii="Tahoma" w:hAnsi="Tahoma" w:cs="Tahoma"/>
          <w:b/>
          <w:snapToGrid w:val="0"/>
          <w:sz w:val="24"/>
          <w:szCs w:val="24"/>
        </w:rPr>
        <w:t>5</w:t>
      </w:r>
      <w:r w:rsidRPr="00FA26D8">
        <w:rPr>
          <w:rFonts w:ascii="Tahoma" w:hAnsi="Tahoma" w:cs="Tahoma"/>
          <w:snapToGrid w:val="0"/>
          <w:sz w:val="24"/>
          <w:szCs w:val="24"/>
        </w:rPr>
        <w:t xml:space="preserve">. § A Képviselő-testület a civil szervezetet határidő </w:t>
      </w:r>
      <w:proofErr w:type="gramStart"/>
      <w:r w:rsidRPr="00FA26D8">
        <w:rPr>
          <w:rFonts w:ascii="Tahoma" w:hAnsi="Tahoma" w:cs="Tahoma"/>
          <w:snapToGrid w:val="0"/>
          <w:sz w:val="24"/>
          <w:szCs w:val="24"/>
        </w:rPr>
        <w:t>kitűzésével</w:t>
      </w:r>
      <w:proofErr w:type="gramEnd"/>
      <w:r w:rsidRPr="00FA26D8">
        <w:rPr>
          <w:rFonts w:ascii="Tahoma" w:hAnsi="Tahoma" w:cs="Tahoma"/>
          <w:snapToGrid w:val="0"/>
          <w:sz w:val="24"/>
          <w:szCs w:val="24"/>
        </w:rPr>
        <w:t xml:space="preserve"> egyszeri alkalommal hiánypótlásra szólítja fel, amennyiben a kérelem vagy a pályázat tartalmilag vagy formailag nem felel meg jelen rendelet előírásainak.</w:t>
      </w:r>
    </w:p>
    <w:p w:rsidR="00FA26D8" w:rsidRPr="00FA26D8" w:rsidRDefault="00FA26D8" w:rsidP="00FA26D8">
      <w:pPr>
        <w:spacing w:after="0" w:line="240" w:lineRule="auto"/>
        <w:jc w:val="both"/>
        <w:rPr>
          <w:rFonts w:ascii="Tahoma" w:hAnsi="Tahoma" w:cs="Tahoma"/>
          <w:snapToGrid w:val="0"/>
          <w:sz w:val="24"/>
          <w:szCs w:val="24"/>
        </w:rPr>
      </w:pPr>
    </w:p>
    <w:p w:rsidR="00FA26D8" w:rsidRPr="00FA26D8" w:rsidRDefault="00FA26D8" w:rsidP="00FA26D8">
      <w:pPr>
        <w:spacing w:after="0" w:line="240" w:lineRule="auto"/>
        <w:jc w:val="center"/>
        <w:rPr>
          <w:rFonts w:ascii="Tahoma" w:hAnsi="Tahoma" w:cs="Tahoma"/>
          <w:i/>
          <w:snapToGrid w:val="0"/>
          <w:sz w:val="24"/>
          <w:szCs w:val="24"/>
        </w:rPr>
      </w:pPr>
      <w:r w:rsidRPr="00FA26D8">
        <w:rPr>
          <w:rFonts w:ascii="Tahoma" w:hAnsi="Tahoma" w:cs="Tahoma"/>
          <w:i/>
          <w:snapToGrid w:val="0"/>
          <w:sz w:val="24"/>
          <w:szCs w:val="24"/>
        </w:rPr>
        <w:t>5. A támogatási szerződés megkötése, a támogatás felhasználása és elszámolása</w:t>
      </w:r>
    </w:p>
    <w:p w:rsidR="00FA26D8" w:rsidRPr="00FA26D8" w:rsidRDefault="00FA26D8" w:rsidP="00FA26D8">
      <w:pPr>
        <w:spacing w:after="0" w:line="240" w:lineRule="auto"/>
        <w:jc w:val="center"/>
        <w:rPr>
          <w:rFonts w:ascii="Tahoma" w:hAnsi="Tahoma" w:cs="Tahoma"/>
          <w:i/>
          <w:snapToGrid w:val="0"/>
          <w:sz w:val="24"/>
          <w:szCs w:val="24"/>
        </w:rPr>
      </w:pPr>
    </w:p>
    <w:p w:rsidR="00FA26D8" w:rsidRPr="00FA26D8" w:rsidRDefault="00FA26D8" w:rsidP="00FA26D8">
      <w:pPr>
        <w:pStyle w:val="Szvegtrzs3"/>
        <w:spacing w:after="0" w:line="240" w:lineRule="auto"/>
        <w:jc w:val="both"/>
        <w:rPr>
          <w:rFonts w:ascii="Tahoma" w:hAnsi="Tahoma" w:cs="Tahoma"/>
          <w:color w:val="000000"/>
          <w:sz w:val="24"/>
          <w:szCs w:val="24"/>
        </w:rPr>
      </w:pPr>
      <w:r w:rsidRPr="00FA26D8">
        <w:rPr>
          <w:rFonts w:ascii="Tahoma" w:hAnsi="Tahoma" w:cs="Tahoma"/>
          <w:b/>
          <w:snapToGrid w:val="0"/>
          <w:sz w:val="24"/>
          <w:szCs w:val="24"/>
        </w:rPr>
        <w:t>6.</w:t>
      </w:r>
      <w:r w:rsidRPr="00FA26D8">
        <w:rPr>
          <w:rFonts w:ascii="Tahoma" w:hAnsi="Tahoma" w:cs="Tahoma"/>
          <w:snapToGrid w:val="0"/>
          <w:sz w:val="24"/>
          <w:szCs w:val="24"/>
        </w:rPr>
        <w:t xml:space="preserve"> § </w:t>
      </w:r>
      <w:r w:rsidRPr="00FA26D8">
        <w:rPr>
          <w:rFonts w:ascii="Tahoma" w:hAnsi="Tahoma" w:cs="Tahoma"/>
          <w:color w:val="000000"/>
          <w:sz w:val="24"/>
          <w:szCs w:val="24"/>
        </w:rPr>
        <w:t xml:space="preserve">(1) A támogatottal a támogatási szerződést az Önkormányzat </w:t>
      </w:r>
      <w:r w:rsidRPr="00FA26D8">
        <w:rPr>
          <w:rFonts w:ascii="Tahoma" w:hAnsi="Tahoma" w:cs="Tahoma"/>
          <w:sz w:val="24"/>
          <w:szCs w:val="24"/>
        </w:rPr>
        <w:t>nevében a polgármester és a jegyző köti meg, a Közös Önkormányzati Hivatal pénzügyi csoport vezetőjének ellenjegyzésével</w:t>
      </w:r>
      <w:r w:rsidRPr="00FA26D8">
        <w:rPr>
          <w:rFonts w:ascii="Tahoma" w:hAnsi="Tahoma" w:cs="Tahoma"/>
          <w:color w:val="000000"/>
          <w:sz w:val="24"/>
          <w:szCs w:val="24"/>
        </w:rPr>
        <w:t>, amely tartalmazza:</w:t>
      </w:r>
    </w:p>
    <w:p w:rsidR="00FA26D8" w:rsidRPr="00FA26D8" w:rsidRDefault="00FA26D8" w:rsidP="00FA26D8">
      <w:pPr>
        <w:pStyle w:val="Bekezds3"/>
        <w:tabs>
          <w:tab w:val="left" w:pos="2212"/>
          <w:tab w:val="left" w:pos="2392"/>
        </w:tabs>
        <w:ind w:left="709" w:hanging="283"/>
        <w:rPr>
          <w:rFonts w:ascii="Tahoma" w:hAnsi="Tahoma" w:cs="Tahoma"/>
          <w:color w:val="000000"/>
          <w:szCs w:val="24"/>
        </w:rPr>
      </w:pPr>
      <w:proofErr w:type="gramStart"/>
      <w:r w:rsidRPr="00FA26D8">
        <w:rPr>
          <w:rFonts w:ascii="Tahoma" w:hAnsi="Tahoma" w:cs="Tahoma"/>
          <w:color w:val="000000"/>
          <w:szCs w:val="24"/>
        </w:rPr>
        <w:t>a</w:t>
      </w:r>
      <w:proofErr w:type="gramEnd"/>
      <w:r w:rsidRPr="00FA26D8">
        <w:rPr>
          <w:rFonts w:ascii="Tahoma" w:hAnsi="Tahoma" w:cs="Tahoma"/>
          <w:color w:val="000000"/>
          <w:szCs w:val="24"/>
        </w:rPr>
        <w:t xml:space="preserve">) </w:t>
      </w:r>
      <w:proofErr w:type="spellStart"/>
      <w:r w:rsidRPr="00FA26D8">
        <w:rPr>
          <w:rFonts w:ascii="Tahoma" w:hAnsi="Tahoma" w:cs="Tahoma"/>
          <w:color w:val="000000"/>
          <w:szCs w:val="24"/>
        </w:rPr>
        <w:t>a</w:t>
      </w:r>
      <w:proofErr w:type="spellEnd"/>
      <w:r w:rsidRPr="00FA26D8">
        <w:rPr>
          <w:rFonts w:ascii="Tahoma" w:hAnsi="Tahoma" w:cs="Tahoma"/>
          <w:color w:val="000000"/>
          <w:szCs w:val="24"/>
        </w:rPr>
        <w:t xml:space="preserve"> támogatás felhasználásának célját és határidejét,</w:t>
      </w:r>
    </w:p>
    <w:p w:rsidR="00FA26D8" w:rsidRPr="00FA26D8" w:rsidRDefault="00FA26D8" w:rsidP="00FA26D8">
      <w:pPr>
        <w:pStyle w:val="Bekezds3"/>
        <w:tabs>
          <w:tab w:val="left" w:pos="2212"/>
          <w:tab w:val="left" w:pos="2392"/>
        </w:tabs>
        <w:ind w:left="709" w:hanging="283"/>
        <w:rPr>
          <w:rFonts w:ascii="Tahoma" w:hAnsi="Tahoma" w:cs="Tahoma"/>
          <w:color w:val="000000"/>
          <w:szCs w:val="24"/>
        </w:rPr>
      </w:pPr>
      <w:r w:rsidRPr="00FA26D8">
        <w:rPr>
          <w:rFonts w:ascii="Tahoma" w:hAnsi="Tahoma" w:cs="Tahoma"/>
          <w:color w:val="000000"/>
          <w:szCs w:val="24"/>
        </w:rPr>
        <w:t>b) a támogatás átutalásának módját,</w:t>
      </w:r>
    </w:p>
    <w:p w:rsidR="00FA26D8" w:rsidRPr="00FA26D8" w:rsidRDefault="00FA26D8" w:rsidP="00FA26D8">
      <w:pPr>
        <w:pStyle w:val="Bekezds3"/>
        <w:tabs>
          <w:tab w:val="left" w:pos="2212"/>
          <w:tab w:val="left" w:pos="2392"/>
        </w:tabs>
        <w:ind w:left="709" w:hanging="283"/>
        <w:rPr>
          <w:rFonts w:ascii="Tahoma" w:hAnsi="Tahoma" w:cs="Tahoma"/>
          <w:color w:val="000000"/>
          <w:szCs w:val="24"/>
        </w:rPr>
      </w:pPr>
      <w:r w:rsidRPr="00FA26D8">
        <w:rPr>
          <w:rFonts w:ascii="Tahoma" w:hAnsi="Tahoma" w:cs="Tahoma"/>
          <w:color w:val="000000"/>
          <w:szCs w:val="24"/>
        </w:rPr>
        <w:t>c) a támogatás elszámolásának módját és határidejét,</w:t>
      </w:r>
    </w:p>
    <w:p w:rsidR="00FA26D8" w:rsidRPr="00FA26D8" w:rsidRDefault="00FA26D8" w:rsidP="00FA26D8">
      <w:pPr>
        <w:pStyle w:val="Bekezds2"/>
        <w:ind w:left="709" w:hanging="283"/>
        <w:rPr>
          <w:rFonts w:ascii="Tahoma" w:hAnsi="Tahoma" w:cs="Tahoma"/>
          <w:color w:val="000000"/>
          <w:szCs w:val="24"/>
        </w:rPr>
      </w:pPr>
      <w:r w:rsidRPr="00FA26D8">
        <w:rPr>
          <w:rFonts w:ascii="Tahoma" w:hAnsi="Tahoma" w:cs="Tahoma"/>
          <w:color w:val="000000"/>
          <w:szCs w:val="24"/>
        </w:rPr>
        <w:t>d</w:t>
      </w:r>
      <w:proofErr w:type="gramStart"/>
      <w:r w:rsidRPr="00FA26D8">
        <w:rPr>
          <w:rFonts w:ascii="Tahoma" w:hAnsi="Tahoma" w:cs="Tahoma"/>
          <w:color w:val="000000"/>
          <w:szCs w:val="24"/>
        </w:rPr>
        <w:t>)az</w:t>
      </w:r>
      <w:proofErr w:type="gramEnd"/>
      <w:r w:rsidRPr="00FA26D8">
        <w:rPr>
          <w:rFonts w:ascii="Tahoma" w:hAnsi="Tahoma" w:cs="Tahoma"/>
          <w:color w:val="000000"/>
          <w:szCs w:val="24"/>
        </w:rPr>
        <w:t xml:space="preserve"> elszámolás önkormányzat általi ellenőrzésének módját és határidejét.</w:t>
      </w:r>
    </w:p>
    <w:p w:rsidR="00FA26D8" w:rsidRPr="00FA26D8" w:rsidRDefault="00FA26D8" w:rsidP="00FA26D8">
      <w:pPr>
        <w:pStyle w:val="Bekezds2"/>
        <w:ind w:left="709" w:hanging="283"/>
        <w:rPr>
          <w:rFonts w:ascii="Tahoma" w:hAnsi="Tahoma" w:cs="Tahoma"/>
          <w:color w:val="000000"/>
          <w:szCs w:val="24"/>
        </w:rPr>
      </w:pPr>
    </w:p>
    <w:p w:rsidR="00FA26D8" w:rsidRPr="00FA26D8" w:rsidRDefault="00FA26D8" w:rsidP="00FA26D8">
      <w:pPr>
        <w:pStyle w:val="Bekezds"/>
        <w:spacing w:before="0"/>
        <w:ind w:firstLine="0"/>
        <w:rPr>
          <w:rFonts w:ascii="Tahoma" w:hAnsi="Tahoma" w:cs="Tahoma"/>
          <w:b/>
          <w:szCs w:val="24"/>
        </w:rPr>
      </w:pPr>
    </w:p>
    <w:p w:rsidR="00FA26D8" w:rsidRPr="00FA26D8" w:rsidRDefault="00FA26D8" w:rsidP="00FA26D8">
      <w:pPr>
        <w:pStyle w:val="Bekezds"/>
        <w:spacing w:before="0"/>
        <w:ind w:firstLine="0"/>
        <w:rPr>
          <w:rFonts w:ascii="Tahoma" w:hAnsi="Tahoma" w:cs="Tahoma"/>
          <w:szCs w:val="24"/>
        </w:rPr>
      </w:pPr>
      <w:r w:rsidRPr="00FA26D8">
        <w:rPr>
          <w:rFonts w:ascii="Tahoma" w:hAnsi="Tahoma" w:cs="Tahoma"/>
          <w:b/>
          <w:szCs w:val="24"/>
        </w:rPr>
        <w:t>7.</w:t>
      </w:r>
      <w:r w:rsidRPr="00FA26D8">
        <w:rPr>
          <w:rFonts w:ascii="Tahoma" w:hAnsi="Tahoma" w:cs="Tahoma"/>
          <w:szCs w:val="24"/>
        </w:rPr>
        <w:t xml:space="preserve"> §(1) A támogatási szerződés aláírását követően az Önkormányzat a támogatás összegét a civil szervezet számlájára 15 munkanapon belül átutalja.</w:t>
      </w:r>
    </w:p>
    <w:p w:rsidR="00FA26D8" w:rsidRPr="00FA26D8" w:rsidRDefault="00FA26D8" w:rsidP="00FA26D8">
      <w:pPr>
        <w:pStyle w:val="Bekezds2"/>
        <w:ind w:left="0" w:firstLine="0"/>
        <w:rPr>
          <w:rFonts w:ascii="Tahoma" w:hAnsi="Tahoma" w:cs="Tahoma"/>
          <w:color w:val="000000"/>
          <w:szCs w:val="24"/>
        </w:rPr>
      </w:pPr>
      <w:r w:rsidRPr="00FA26D8">
        <w:rPr>
          <w:rFonts w:ascii="Tahoma" w:hAnsi="Tahoma" w:cs="Tahoma"/>
          <w:color w:val="000000"/>
          <w:szCs w:val="24"/>
        </w:rPr>
        <w:t>(2) A támogatás kizárólag csak a támogatási szerződésben foglalt támogatási célra használható fel.</w:t>
      </w:r>
    </w:p>
    <w:p w:rsidR="00FA26D8" w:rsidRPr="00FA26D8" w:rsidRDefault="00FA26D8" w:rsidP="00FA26D8">
      <w:pPr>
        <w:pStyle w:val="Bekezds2"/>
        <w:ind w:left="0" w:firstLine="0"/>
        <w:rPr>
          <w:rFonts w:ascii="Tahoma" w:hAnsi="Tahoma" w:cs="Tahoma"/>
          <w:color w:val="000000"/>
          <w:szCs w:val="24"/>
        </w:rPr>
      </w:pPr>
      <w:r w:rsidRPr="00FA26D8">
        <w:rPr>
          <w:rFonts w:ascii="Tahoma" w:hAnsi="Tahoma" w:cs="Tahoma"/>
          <w:color w:val="000000"/>
          <w:szCs w:val="24"/>
        </w:rPr>
        <w:t>(3) A civil szervezet a támogatás összegének felhasználásáról a támogatási szerződésben meghatározott módon és az ott meghatározott határidőig köteles elszámolni.</w:t>
      </w:r>
    </w:p>
    <w:p w:rsidR="00FA26D8" w:rsidRPr="00FA26D8" w:rsidRDefault="00FA26D8" w:rsidP="00FA26D8">
      <w:pPr>
        <w:pStyle w:val="Bekezds2"/>
        <w:ind w:left="0" w:firstLine="0"/>
        <w:rPr>
          <w:rFonts w:ascii="Tahoma" w:hAnsi="Tahoma" w:cs="Tahoma"/>
          <w:szCs w:val="24"/>
        </w:rPr>
      </w:pPr>
      <w:r w:rsidRPr="00FA26D8">
        <w:rPr>
          <w:rFonts w:ascii="Tahoma" w:hAnsi="Tahoma" w:cs="Tahoma"/>
          <w:szCs w:val="24"/>
        </w:rPr>
        <w:lastRenderedPageBreak/>
        <w:t>(4) A támogatott a támogatás felhasználásáról, a támogatási szerződés és a gazdálkodásukra vonatkozó előírások, azaz a számviteli törvény és a vonatkozó rendeletek szerint kötelesek számot adni, a pályázathoz csatolt költségvetés alapján részletezett, eredeti számlával igazolt, másolati számlák leadásával. Az eredeti számlán fel kell tüntetni a következő szöveget: „</w:t>
      </w:r>
      <w:proofErr w:type="gramStart"/>
      <w:r w:rsidRPr="00FA26D8">
        <w:rPr>
          <w:rFonts w:ascii="Tahoma" w:hAnsi="Tahoma" w:cs="Tahoma"/>
          <w:szCs w:val="24"/>
        </w:rPr>
        <w:t>A</w:t>
      </w:r>
      <w:proofErr w:type="gramEnd"/>
      <w:r w:rsidRPr="00FA26D8">
        <w:rPr>
          <w:rFonts w:ascii="Tahoma" w:hAnsi="Tahoma" w:cs="Tahoma"/>
          <w:szCs w:val="24"/>
        </w:rPr>
        <w:t xml:space="preserve"> számla felhasználva Bana Község Önkormányzatának ../2013. (…) önkormányzati rendeletének </w:t>
      </w:r>
      <w:proofErr w:type="gramStart"/>
      <w:r w:rsidRPr="00FA26D8">
        <w:rPr>
          <w:rFonts w:ascii="Tahoma" w:hAnsi="Tahoma" w:cs="Tahoma"/>
          <w:szCs w:val="24"/>
        </w:rPr>
        <w:t>megfelelően  ….</w:t>
      </w:r>
      <w:proofErr w:type="gramEnd"/>
      <w:r w:rsidRPr="00FA26D8">
        <w:rPr>
          <w:rFonts w:ascii="Tahoma" w:hAnsi="Tahoma" w:cs="Tahoma"/>
          <w:szCs w:val="24"/>
        </w:rPr>
        <w:t>.. évben .”</w:t>
      </w:r>
    </w:p>
    <w:p w:rsidR="00FA26D8" w:rsidRPr="00FA26D8" w:rsidRDefault="00FA26D8" w:rsidP="00FA26D8">
      <w:pPr>
        <w:pStyle w:val="Bekezds2"/>
        <w:ind w:left="0" w:firstLine="0"/>
        <w:rPr>
          <w:rFonts w:ascii="Tahoma" w:hAnsi="Tahoma" w:cs="Tahoma"/>
          <w:szCs w:val="24"/>
        </w:rPr>
      </w:pPr>
    </w:p>
    <w:p w:rsidR="00FA26D8" w:rsidRPr="00FA26D8" w:rsidRDefault="00FA26D8" w:rsidP="00FA26D8">
      <w:pPr>
        <w:pStyle w:val="Bekezds2"/>
        <w:ind w:left="0" w:firstLine="0"/>
        <w:rPr>
          <w:rFonts w:ascii="Tahoma" w:hAnsi="Tahoma" w:cs="Tahoma"/>
          <w:szCs w:val="24"/>
        </w:rPr>
      </w:pPr>
      <w:r w:rsidRPr="00FA26D8">
        <w:rPr>
          <w:rFonts w:ascii="Tahoma" w:hAnsi="Tahoma" w:cs="Tahoma"/>
          <w:szCs w:val="24"/>
        </w:rPr>
        <w:t>(5) Amennyiben a civil szervezet a támogatás összegét a támogatási szerződésben meghatározott határidőig nem, vagy nem rendeltetésszerűen használja fel, illetve arról a megadott határidőig nem számol el, a Képviselő-testület kezdeményezi a támogatás azonnali visszafizetésének előírását.</w:t>
      </w:r>
    </w:p>
    <w:p w:rsidR="00FA26D8" w:rsidRPr="00FA26D8" w:rsidRDefault="00FA26D8" w:rsidP="00FA26D8">
      <w:pPr>
        <w:pStyle w:val="Bekezds2"/>
        <w:ind w:left="0" w:firstLine="0"/>
        <w:rPr>
          <w:rFonts w:ascii="Tahoma" w:hAnsi="Tahoma" w:cs="Tahoma"/>
          <w:szCs w:val="24"/>
        </w:rPr>
      </w:pPr>
    </w:p>
    <w:p w:rsidR="00FA26D8" w:rsidRPr="00FA26D8" w:rsidRDefault="00FA26D8" w:rsidP="00FA26D8">
      <w:pPr>
        <w:pStyle w:val="VastagCm"/>
        <w:spacing w:before="0" w:after="0"/>
        <w:rPr>
          <w:rFonts w:ascii="Tahoma" w:hAnsi="Tahoma" w:cs="Tahoma"/>
          <w:b w:val="0"/>
          <w:i/>
          <w:szCs w:val="24"/>
        </w:rPr>
      </w:pPr>
      <w:r w:rsidRPr="00FA26D8">
        <w:rPr>
          <w:rFonts w:ascii="Tahoma" w:hAnsi="Tahoma" w:cs="Tahoma"/>
          <w:b w:val="0"/>
          <w:i/>
          <w:szCs w:val="24"/>
        </w:rPr>
        <w:t>6. A pályázat benyújtásának feltételei</w:t>
      </w:r>
    </w:p>
    <w:p w:rsidR="00FA26D8" w:rsidRPr="00FA26D8" w:rsidRDefault="00FA26D8" w:rsidP="00FA26D8">
      <w:pPr>
        <w:pStyle w:val="VastagCm"/>
        <w:spacing w:before="0" w:after="0"/>
        <w:ind w:left="720"/>
        <w:jc w:val="left"/>
        <w:rPr>
          <w:rFonts w:ascii="Tahoma" w:hAnsi="Tahoma" w:cs="Tahoma"/>
          <w:b w:val="0"/>
          <w:i/>
          <w:szCs w:val="24"/>
        </w:rPr>
      </w:pPr>
    </w:p>
    <w:p w:rsidR="00FA26D8" w:rsidRPr="00FA26D8" w:rsidRDefault="00FA26D8" w:rsidP="00FA26D8">
      <w:pPr>
        <w:pStyle w:val="lfej"/>
        <w:tabs>
          <w:tab w:val="clear" w:pos="4536"/>
          <w:tab w:val="clear" w:pos="9072"/>
          <w:tab w:val="left" w:pos="0"/>
        </w:tabs>
        <w:jc w:val="both"/>
        <w:rPr>
          <w:rFonts w:ascii="Tahoma" w:hAnsi="Tahoma" w:cs="Tahoma"/>
          <w:sz w:val="24"/>
          <w:szCs w:val="24"/>
        </w:rPr>
      </w:pPr>
      <w:r w:rsidRPr="00FA26D8">
        <w:rPr>
          <w:rFonts w:ascii="Tahoma" w:hAnsi="Tahoma" w:cs="Tahoma"/>
          <w:b/>
          <w:sz w:val="24"/>
          <w:szCs w:val="24"/>
        </w:rPr>
        <w:t>8.</w:t>
      </w:r>
      <w:r w:rsidRPr="00FA26D8">
        <w:rPr>
          <w:rFonts w:ascii="Tahoma" w:hAnsi="Tahoma" w:cs="Tahoma"/>
          <w:sz w:val="24"/>
          <w:szCs w:val="24"/>
        </w:rPr>
        <w:t xml:space="preserve"> § (1) Az Önkormányzata a községben működő és székhellyel rendelkező civil szervezetek szakmai programjának támogatására pályázatot ír ki minden költségvetési évben, az éves költségvetésről szóló rendelet elfogadását követő 15 napon belül. </w:t>
      </w:r>
    </w:p>
    <w:p w:rsidR="00FA26D8" w:rsidRPr="00FA26D8" w:rsidRDefault="00FA26D8" w:rsidP="00FA26D8">
      <w:pPr>
        <w:pStyle w:val="lfej"/>
        <w:tabs>
          <w:tab w:val="clear" w:pos="4536"/>
          <w:tab w:val="clear" w:pos="9072"/>
          <w:tab w:val="left" w:pos="0"/>
        </w:tabs>
        <w:jc w:val="both"/>
        <w:rPr>
          <w:rFonts w:ascii="Tahoma" w:hAnsi="Tahoma" w:cs="Tahoma"/>
          <w:sz w:val="24"/>
          <w:szCs w:val="24"/>
        </w:rPr>
      </w:pPr>
    </w:p>
    <w:p w:rsidR="00FA26D8" w:rsidRPr="00FA26D8" w:rsidRDefault="00FA26D8" w:rsidP="00FA26D8">
      <w:pPr>
        <w:pStyle w:val="lfej"/>
        <w:tabs>
          <w:tab w:val="clear" w:pos="4536"/>
          <w:tab w:val="clear" w:pos="9072"/>
          <w:tab w:val="left" w:pos="0"/>
        </w:tabs>
        <w:jc w:val="both"/>
        <w:rPr>
          <w:rFonts w:ascii="Tahoma" w:hAnsi="Tahoma" w:cs="Tahoma"/>
          <w:sz w:val="24"/>
          <w:szCs w:val="24"/>
        </w:rPr>
      </w:pPr>
      <w:r w:rsidRPr="00FA26D8">
        <w:rPr>
          <w:rFonts w:ascii="Tahoma" w:hAnsi="Tahoma" w:cs="Tahoma"/>
          <w:sz w:val="24"/>
          <w:szCs w:val="24"/>
        </w:rPr>
        <w:t>(2) Szakmai program: a község lakosságának biztosított rendezvény, vagy rendezvény sorozat, mely során a civil szervezet megmutathatja saját tevékenységét, és ebben a lakosság minél szélesebb körű részvételére lehetőséget biztosít.</w:t>
      </w:r>
    </w:p>
    <w:p w:rsidR="00FA26D8" w:rsidRPr="00FA26D8" w:rsidRDefault="00FA26D8" w:rsidP="00FA26D8">
      <w:pPr>
        <w:pStyle w:val="lfej"/>
        <w:tabs>
          <w:tab w:val="clear" w:pos="4536"/>
          <w:tab w:val="clear" w:pos="9072"/>
          <w:tab w:val="left" w:pos="0"/>
        </w:tabs>
        <w:jc w:val="both"/>
        <w:rPr>
          <w:rFonts w:ascii="Tahoma" w:hAnsi="Tahoma" w:cs="Tahoma"/>
          <w:sz w:val="24"/>
          <w:szCs w:val="24"/>
        </w:rPr>
      </w:pPr>
    </w:p>
    <w:p w:rsidR="00FA26D8" w:rsidRPr="00FA26D8" w:rsidRDefault="00FA26D8" w:rsidP="00FA26D8">
      <w:pPr>
        <w:pStyle w:val="lfej"/>
        <w:tabs>
          <w:tab w:val="clear" w:pos="4536"/>
          <w:tab w:val="clear" w:pos="9072"/>
          <w:tab w:val="left" w:pos="0"/>
        </w:tabs>
        <w:jc w:val="both"/>
        <w:rPr>
          <w:rFonts w:ascii="Tahoma" w:hAnsi="Tahoma" w:cs="Tahoma"/>
          <w:sz w:val="24"/>
          <w:szCs w:val="24"/>
        </w:rPr>
      </w:pPr>
      <w:r w:rsidRPr="00FA26D8">
        <w:rPr>
          <w:rFonts w:ascii="Tahoma" w:hAnsi="Tahoma" w:cs="Tahoma"/>
          <w:sz w:val="24"/>
          <w:szCs w:val="24"/>
        </w:rPr>
        <w:t>(3)A szakmai programok támogatása során előnyt élvez:</w:t>
      </w:r>
    </w:p>
    <w:p w:rsidR="00FA26D8" w:rsidRPr="00FA26D8" w:rsidRDefault="00FA26D8" w:rsidP="002F549B">
      <w:pPr>
        <w:pStyle w:val="Felsorols"/>
        <w:numPr>
          <w:ilvl w:val="0"/>
          <w:numId w:val="14"/>
        </w:numPr>
        <w:tabs>
          <w:tab w:val="left" w:pos="0"/>
        </w:tabs>
        <w:rPr>
          <w:rFonts w:ascii="Tahoma" w:hAnsi="Tahoma" w:cs="Tahoma"/>
        </w:rPr>
      </w:pPr>
      <w:r w:rsidRPr="00FA26D8">
        <w:rPr>
          <w:rFonts w:ascii="Tahoma" w:hAnsi="Tahoma" w:cs="Tahoma"/>
        </w:rPr>
        <w:t>gyermek és ifjúság nevelése területén végzett tevékenység</w:t>
      </w:r>
    </w:p>
    <w:p w:rsidR="00FA26D8" w:rsidRPr="00FA26D8" w:rsidRDefault="00FA26D8" w:rsidP="002F549B">
      <w:pPr>
        <w:numPr>
          <w:ilvl w:val="0"/>
          <w:numId w:val="14"/>
        </w:numPr>
        <w:tabs>
          <w:tab w:val="left" w:pos="0"/>
        </w:tabs>
        <w:suppressAutoHyphens/>
        <w:spacing w:after="0" w:line="240" w:lineRule="auto"/>
        <w:rPr>
          <w:rFonts w:ascii="Tahoma" w:hAnsi="Tahoma" w:cs="Tahoma"/>
          <w:sz w:val="24"/>
          <w:szCs w:val="24"/>
        </w:rPr>
      </w:pPr>
      <w:r w:rsidRPr="00FA26D8">
        <w:rPr>
          <w:rFonts w:ascii="Tahoma" w:hAnsi="Tahoma" w:cs="Tahoma"/>
          <w:sz w:val="24"/>
          <w:szCs w:val="24"/>
        </w:rPr>
        <w:t xml:space="preserve">tömegeket megmozgató rendezvények szervezése. </w:t>
      </w:r>
    </w:p>
    <w:p w:rsidR="00FA26D8" w:rsidRPr="00FA26D8" w:rsidRDefault="00FA26D8" w:rsidP="00FA26D8">
      <w:pPr>
        <w:tabs>
          <w:tab w:val="left" w:pos="0"/>
        </w:tabs>
        <w:suppressAutoHyphens/>
        <w:spacing w:after="0" w:line="240" w:lineRule="auto"/>
        <w:ind w:left="360"/>
        <w:rPr>
          <w:rFonts w:ascii="Tahoma" w:hAnsi="Tahoma" w:cs="Tahoma"/>
          <w:color w:val="000000"/>
          <w:sz w:val="24"/>
          <w:szCs w:val="24"/>
        </w:rPr>
      </w:pPr>
    </w:p>
    <w:p w:rsidR="00FA26D8" w:rsidRPr="00FA26D8" w:rsidRDefault="00FA26D8" w:rsidP="00FA26D8">
      <w:pPr>
        <w:tabs>
          <w:tab w:val="left" w:pos="0"/>
        </w:tabs>
        <w:spacing w:after="0" w:line="240" w:lineRule="auto"/>
        <w:jc w:val="both"/>
        <w:rPr>
          <w:rFonts w:ascii="Tahoma" w:hAnsi="Tahoma" w:cs="Tahoma"/>
          <w:snapToGrid w:val="0"/>
          <w:sz w:val="24"/>
          <w:szCs w:val="24"/>
        </w:rPr>
      </w:pPr>
      <w:r w:rsidRPr="00FA26D8">
        <w:rPr>
          <w:rFonts w:ascii="Tahoma" w:hAnsi="Tahoma" w:cs="Tahoma"/>
          <w:snapToGrid w:val="0"/>
          <w:sz w:val="24"/>
          <w:szCs w:val="24"/>
        </w:rPr>
        <w:t>(4) A pályázat nem támogat a civil szervezet működésével kapcsolatos költségeket (pl.: banki költségek, telefon és Internet szolgáltatási díjak, terembérlet, villany, fűtés)</w:t>
      </w:r>
    </w:p>
    <w:p w:rsidR="00FA26D8" w:rsidRPr="00FA26D8" w:rsidRDefault="00FA26D8" w:rsidP="00FA26D8">
      <w:pPr>
        <w:tabs>
          <w:tab w:val="left" w:pos="0"/>
        </w:tabs>
        <w:spacing w:after="0" w:line="240" w:lineRule="auto"/>
        <w:ind w:left="360"/>
        <w:jc w:val="both"/>
        <w:rPr>
          <w:rFonts w:ascii="Tahoma" w:hAnsi="Tahoma" w:cs="Tahoma"/>
          <w:snapToGrid w:val="0"/>
          <w:sz w:val="24"/>
          <w:szCs w:val="24"/>
        </w:rPr>
      </w:pPr>
    </w:p>
    <w:p w:rsidR="00FA26D8" w:rsidRPr="00FA26D8" w:rsidRDefault="00FA26D8" w:rsidP="002F549B">
      <w:pPr>
        <w:numPr>
          <w:ilvl w:val="0"/>
          <w:numId w:val="17"/>
        </w:numPr>
        <w:tabs>
          <w:tab w:val="left" w:pos="0"/>
        </w:tabs>
        <w:spacing w:after="0" w:line="240" w:lineRule="auto"/>
        <w:ind w:left="0" w:firstLine="0"/>
        <w:jc w:val="both"/>
        <w:rPr>
          <w:rFonts w:ascii="Tahoma" w:hAnsi="Tahoma" w:cs="Tahoma"/>
          <w:sz w:val="24"/>
          <w:szCs w:val="24"/>
        </w:rPr>
      </w:pPr>
      <w:r w:rsidRPr="00FA26D8">
        <w:rPr>
          <w:rFonts w:ascii="Tahoma" w:hAnsi="Tahoma" w:cs="Tahoma"/>
          <w:sz w:val="24"/>
          <w:szCs w:val="24"/>
        </w:rPr>
        <w:t>A pályázaton azon egyesületek vehetnek részt, amelyeket a törvényszék legalább három éve nyilvántartásba vett, az alapszabályuknak, illetve alapító okiratuknak megfelelő tevékenységüket ténylegesen folytatják, és székhelyük Banán van.</w:t>
      </w:r>
    </w:p>
    <w:p w:rsidR="00FA26D8" w:rsidRPr="00FA26D8" w:rsidRDefault="00FA26D8" w:rsidP="00FA26D8">
      <w:pPr>
        <w:pStyle w:val="Listaszerbekezds"/>
        <w:spacing w:after="0" w:line="240" w:lineRule="auto"/>
        <w:rPr>
          <w:rFonts w:ascii="Tahoma" w:hAnsi="Tahoma" w:cs="Tahoma"/>
          <w:snapToGrid w:val="0"/>
          <w:sz w:val="24"/>
          <w:szCs w:val="24"/>
        </w:rPr>
      </w:pPr>
    </w:p>
    <w:p w:rsidR="00FA26D8" w:rsidRPr="00FA26D8" w:rsidRDefault="00FA26D8" w:rsidP="00FA26D8">
      <w:pPr>
        <w:tabs>
          <w:tab w:val="left" w:pos="0"/>
        </w:tabs>
        <w:spacing w:after="0" w:line="240" w:lineRule="auto"/>
        <w:jc w:val="both"/>
        <w:rPr>
          <w:rFonts w:ascii="Tahoma" w:hAnsi="Tahoma" w:cs="Tahoma"/>
          <w:snapToGrid w:val="0"/>
          <w:sz w:val="24"/>
          <w:szCs w:val="24"/>
        </w:rPr>
      </w:pPr>
      <w:r w:rsidRPr="00FA26D8">
        <w:rPr>
          <w:rFonts w:ascii="Tahoma" w:hAnsi="Tahoma" w:cs="Tahoma"/>
          <w:sz w:val="24"/>
          <w:szCs w:val="24"/>
        </w:rPr>
        <w:t xml:space="preserve">(6) Egy civil szervezet egy pályázatot adhat be. </w:t>
      </w:r>
    </w:p>
    <w:p w:rsidR="00FA26D8" w:rsidRPr="00FA26D8" w:rsidRDefault="00FA26D8" w:rsidP="00FA26D8">
      <w:pPr>
        <w:tabs>
          <w:tab w:val="left" w:pos="0"/>
        </w:tabs>
        <w:spacing w:after="0" w:line="240" w:lineRule="auto"/>
        <w:jc w:val="both"/>
        <w:rPr>
          <w:rFonts w:ascii="Tahoma" w:hAnsi="Tahoma" w:cs="Tahoma"/>
          <w:sz w:val="24"/>
          <w:szCs w:val="24"/>
        </w:rPr>
      </w:pPr>
    </w:p>
    <w:p w:rsidR="00FA26D8" w:rsidRPr="00FA26D8" w:rsidRDefault="00FA26D8" w:rsidP="00FA26D8">
      <w:pPr>
        <w:tabs>
          <w:tab w:val="left" w:pos="0"/>
        </w:tabs>
        <w:spacing w:after="0" w:line="240" w:lineRule="auto"/>
        <w:jc w:val="center"/>
        <w:rPr>
          <w:rFonts w:ascii="Tahoma" w:hAnsi="Tahoma" w:cs="Tahoma"/>
          <w:i/>
          <w:sz w:val="24"/>
          <w:szCs w:val="24"/>
        </w:rPr>
      </w:pPr>
      <w:r w:rsidRPr="00FA26D8">
        <w:rPr>
          <w:rFonts w:ascii="Tahoma" w:hAnsi="Tahoma" w:cs="Tahoma"/>
          <w:i/>
          <w:sz w:val="24"/>
          <w:szCs w:val="24"/>
        </w:rPr>
        <w:t>7. A pályázati kiírás</w:t>
      </w:r>
    </w:p>
    <w:p w:rsidR="00FA26D8" w:rsidRPr="00FA26D8" w:rsidRDefault="00FA26D8" w:rsidP="00FA26D8">
      <w:pPr>
        <w:tabs>
          <w:tab w:val="left" w:pos="0"/>
        </w:tabs>
        <w:spacing w:after="0" w:line="240" w:lineRule="auto"/>
        <w:jc w:val="both"/>
        <w:rPr>
          <w:rFonts w:ascii="Tahoma" w:hAnsi="Tahoma" w:cs="Tahoma"/>
          <w:sz w:val="24"/>
          <w:szCs w:val="24"/>
        </w:rPr>
      </w:pPr>
    </w:p>
    <w:p w:rsidR="00FA26D8" w:rsidRPr="00FA26D8" w:rsidRDefault="00FA26D8" w:rsidP="00FA26D8">
      <w:pPr>
        <w:spacing w:after="0" w:line="240" w:lineRule="auto"/>
        <w:jc w:val="both"/>
        <w:rPr>
          <w:rFonts w:ascii="Tahoma" w:hAnsi="Tahoma" w:cs="Tahoma"/>
          <w:snapToGrid w:val="0"/>
          <w:sz w:val="24"/>
          <w:szCs w:val="24"/>
        </w:rPr>
      </w:pPr>
      <w:r w:rsidRPr="00FA26D8">
        <w:rPr>
          <w:rFonts w:ascii="Tahoma" w:hAnsi="Tahoma" w:cs="Tahoma"/>
          <w:b/>
          <w:bCs/>
          <w:sz w:val="24"/>
          <w:szCs w:val="24"/>
        </w:rPr>
        <w:t>9.</w:t>
      </w:r>
      <w:r w:rsidRPr="00FA26D8">
        <w:rPr>
          <w:rFonts w:ascii="Tahoma" w:hAnsi="Tahoma" w:cs="Tahoma"/>
          <w:bCs/>
          <w:sz w:val="24"/>
          <w:szCs w:val="24"/>
        </w:rPr>
        <w:t xml:space="preserve"> § (1)  </w:t>
      </w:r>
      <w:r w:rsidRPr="00FA26D8">
        <w:rPr>
          <w:rFonts w:ascii="Tahoma" w:hAnsi="Tahoma" w:cs="Tahoma"/>
          <w:snapToGrid w:val="0"/>
          <w:sz w:val="24"/>
          <w:szCs w:val="24"/>
        </w:rPr>
        <w:t>A pályázat a pályázati adatlapon a pályázati kiírásban szereplő határidőben nyújtható be egy eredeti és egy másolati példányban. A pályázati adatlaphoz csatolni szükséges:</w:t>
      </w:r>
    </w:p>
    <w:p w:rsidR="00FA26D8" w:rsidRPr="00FA26D8" w:rsidRDefault="00FA26D8" w:rsidP="002F549B">
      <w:pPr>
        <w:numPr>
          <w:ilvl w:val="0"/>
          <w:numId w:val="15"/>
        </w:numPr>
        <w:overflowPunct w:val="0"/>
        <w:autoSpaceDE w:val="0"/>
        <w:autoSpaceDN w:val="0"/>
        <w:adjustRightInd w:val="0"/>
        <w:spacing w:after="0" w:line="240" w:lineRule="auto"/>
        <w:ind w:left="1134" w:hanging="425"/>
        <w:jc w:val="both"/>
        <w:textAlignment w:val="baseline"/>
        <w:rPr>
          <w:rFonts w:ascii="Tahoma" w:hAnsi="Tahoma" w:cs="Tahoma"/>
          <w:snapToGrid w:val="0"/>
          <w:sz w:val="24"/>
          <w:szCs w:val="24"/>
        </w:rPr>
      </w:pPr>
      <w:r w:rsidRPr="00FA26D8">
        <w:rPr>
          <w:rFonts w:ascii="Tahoma" w:hAnsi="Tahoma" w:cs="Tahoma"/>
          <w:snapToGrid w:val="0"/>
          <w:sz w:val="24"/>
          <w:szCs w:val="24"/>
        </w:rPr>
        <w:t>a Szakmai program tételes leírását,</w:t>
      </w:r>
    </w:p>
    <w:p w:rsidR="00FA26D8" w:rsidRPr="00FA26D8" w:rsidRDefault="00FA26D8" w:rsidP="002F549B">
      <w:pPr>
        <w:numPr>
          <w:ilvl w:val="0"/>
          <w:numId w:val="15"/>
        </w:numPr>
        <w:overflowPunct w:val="0"/>
        <w:autoSpaceDE w:val="0"/>
        <w:autoSpaceDN w:val="0"/>
        <w:adjustRightInd w:val="0"/>
        <w:spacing w:after="0" w:line="240" w:lineRule="auto"/>
        <w:ind w:left="1134" w:hanging="425"/>
        <w:jc w:val="both"/>
        <w:textAlignment w:val="baseline"/>
        <w:rPr>
          <w:rFonts w:ascii="Tahoma" w:hAnsi="Tahoma" w:cs="Tahoma"/>
          <w:snapToGrid w:val="0"/>
          <w:sz w:val="24"/>
          <w:szCs w:val="24"/>
        </w:rPr>
      </w:pPr>
      <w:r w:rsidRPr="00FA26D8">
        <w:rPr>
          <w:rFonts w:ascii="Tahoma" w:hAnsi="Tahoma" w:cs="Tahoma"/>
          <w:snapToGrid w:val="0"/>
          <w:sz w:val="24"/>
          <w:szCs w:val="24"/>
        </w:rPr>
        <w:t xml:space="preserve">részletes költségvetést, mely tartalmazza a megvalósításhoz szükséges bért és ezek járulékait, a dologi kiadásokat (pl. szállítás, utaztatás, bírói díjak, versenyengedély, szövetségi díj, nevezési díj, nyomda költség)  </w:t>
      </w:r>
    </w:p>
    <w:p w:rsidR="00FA26D8" w:rsidRPr="00FA26D8" w:rsidRDefault="00FA26D8" w:rsidP="002F549B">
      <w:pPr>
        <w:numPr>
          <w:ilvl w:val="0"/>
          <w:numId w:val="15"/>
        </w:numPr>
        <w:overflowPunct w:val="0"/>
        <w:autoSpaceDE w:val="0"/>
        <w:autoSpaceDN w:val="0"/>
        <w:adjustRightInd w:val="0"/>
        <w:spacing w:after="0" w:line="240" w:lineRule="auto"/>
        <w:ind w:left="1134" w:hanging="425"/>
        <w:jc w:val="both"/>
        <w:textAlignment w:val="baseline"/>
        <w:rPr>
          <w:rFonts w:ascii="Tahoma" w:hAnsi="Tahoma" w:cs="Tahoma"/>
          <w:snapToGrid w:val="0"/>
          <w:sz w:val="24"/>
          <w:szCs w:val="24"/>
        </w:rPr>
      </w:pPr>
      <w:r w:rsidRPr="00FA26D8">
        <w:rPr>
          <w:rFonts w:ascii="Tahoma" w:hAnsi="Tahoma" w:cs="Tahoma"/>
          <w:snapToGrid w:val="0"/>
          <w:sz w:val="24"/>
          <w:szCs w:val="24"/>
        </w:rPr>
        <w:t>a pályázatért felelős személy megnevezését, nyilatkozatát a vállalt feladatról</w:t>
      </w:r>
    </w:p>
    <w:p w:rsidR="00FA26D8" w:rsidRDefault="00FA26D8" w:rsidP="00FA26D8">
      <w:pPr>
        <w:overflowPunct w:val="0"/>
        <w:autoSpaceDE w:val="0"/>
        <w:autoSpaceDN w:val="0"/>
        <w:adjustRightInd w:val="0"/>
        <w:spacing w:after="0" w:line="240" w:lineRule="auto"/>
        <w:ind w:left="1134"/>
        <w:jc w:val="both"/>
        <w:textAlignment w:val="baseline"/>
        <w:rPr>
          <w:rFonts w:ascii="Tahoma" w:hAnsi="Tahoma" w:cs="Tahoma"/>
          <w:snapToGrid w:val="0"/>
          <w:sz w:val="24"/>
          <w:szCs w:val="24"/>
        </w:rPr>
      </w:pPr>
    </w:p>
    <w:p w:rsidR="00FA26D8" w:rsidRDefault="00FA26D8" w:rsidP="00FA26D8">
      <w:pPr>
        <w:overflowPunct w:val="0"/>
        <w:autoSpaceDE w:val="0"/>
        <w:autoSpaceDN w:val="0"/>
        <w:adjustRightInd w:val="0"/>
        <w:spacing w:after="0" w:line="240" w:lineRule="auto"/>
        <w:ind w:left="1134"/>
        <w:jc w:val="both"/>
        <w:textAlignment w:val="baseline"/>
        <w:rPr>
          <w:rFonts w:ascii="Tahoma" w:hAnsi="Tahoma" w:cs="Tahoma"/>
          <w:snapToGrid w:val="0"/>
          <w:sz w:val="24"/>
          <w:szCs w:val="24"/>
        </w:rPr>
      </w:pPr>
    </w:p>
    <w:p w:rsidR="00FA26D8" w:rsidRPr="00FA26D8" w:rsidRDefault="00FA26D8" w:rsidP="002F549B">
      <w:pPr>
        <w:numPr>
          <w:ilvl w:val="0"/>
          <w:numId w:val="15"/>
        </w:numPr>
        <w:overflowPunct w:val="0"/>
        <w:autoSpaceDE w:val="0"/>
        <w:autoSpaceDN w:val="0"/>
        <w:adjustRightInd w:val="0"/>
        <w:spacing w:after="0" w:line="240" w:lineRule="auto"/>
        <w:ind w:left="1134" w:hanging="425"/>
        <w:jc w:val="both"/>
        <w:textAlignment w:val="baseline"/>
        <w:rPr>
          <w:rFonts w:ascii="Tahoma" w:hAnsi="Tahoma" w:cs="Tahoma"/>
          <w:snapToGrid w:val="0"/>
          <w:sz w:val="24"/>
          <w:szCs w:val="24"/>
        </w:rPr>
      </w:pPr>
      <w:r w:rsidRPr="00FA26D8">
        <w:rPr>
          <w:rFonts w:ascii="Tahoma" w:hAnsi="Tahoma" w:cs="Tahoma"/>
          <w:snapToGrid w:val="0"/>
          <w:sz w:val="24"/>
          <w:szCs w:val="24"/>
        </w:rPr>
        <w:t xml:space="preserve">a civil szervezet képviselőjének aláírását, ennek jogosultságát igazoló iratot. </w:t>
      </w:r>
    </w:p>
    <w:p w:rsidR="00FA26D8" w:rsidRPr="00FA26D8" w:rsidRDefault="00FA26D8" w:rsidP="00FA26D8">
      <w:pPr>
        <w:spacing w:after="0" w:line="240" w:lineRule="auto"/>
        <w:ind w:left="349"/>
        <w:jc w:val="both"/>
        <w:rPr>
          <w:rFonts w:ascii="Tahoma" w:hAnsi="Tahoma" w:cs="Tahoma"/>
          <w:snapToGrid w:val="0"/>
          <w:sz w:val="24"/>
          <w:szCs w:val="24"/>
        </w:rPr>
      </w:pPr>
    </w:p>
    <w:p w:rsidR="00FA26D8" w:rsidRPr="00FA26D8" w:rsidRDefault="00FA26D8" w:rsidP="00FA26D8">
      <w:pPr>
        <w:pStyle w:val="Listaszerbekezds"/>
        <w:spacing w:after="0" w:line="240" w:lineRule="auto"/>
        <w:ind w:left="0"/>
        <w:jc w:val="both"/>
        <w:rPr>
          <w:rFonts w:ascii="Tahoma" w:hAnsi="Tahoma" w:cs="Tahoma"/>
          <w:sz w:val="24"/>
          <w:szCs w:val="24"/>
        </w:rPr>
      </w:pPr>
      <w:r w:rsidRPr="00FA26D8">
        <w:rPr>
          <w:rFonts w:ascii="Tahoma" w:hAnsi="Tahoma" w:cs="Tahoma"/>
          <w:sz w:val="24"/>
          <w:szCs w:val="24"/>
        </w:rPr>
        <w:t>(2)A pályázati felhívást az Önkormányzat hivatalos honlapján kell megjelentetni.</w:t>
      </w:r>
    </w:p>
    <w:p w:rsidR="00FA26D8" w:rsidRPr="00FA26D8" w:rsidRDefault="00FA26D8" w:rsidP="00FA26D8">
      <w:pPr>
        <w:pStyle w:val="Bekezds"/>
        <w:spacing w:before="0"/>
        <w:ind w:left="1134" w:hanging="425"/>
        <w:rPr>
          <w:rFonts w:ascii="Tahoma" w:hAnsi="Tahoma" w:cs="Tahoma"/>
          <w:szCs w:val="24"/>
        </w:rPr>
      </w:pPr>
    </w:p>
    <w:p w:rsidR="00FA26D8" w:rsidRPr="00FA26D8" w:rsidRDefault="00FA26D8" w:rsidP="00FA26D8">
      <w:pPr>
        <w:spacing w:after="0" w:line="240" w:lineRule="auto"/>
        <w:jc w:val="center"/>
        <w:rPr>
          <w:rFonts w:ascii="Tahoma" w:hAnsi="Tahoma" w:cs="Tahoma"/>
          <w:i/>
          <w:snapToGrid w:val="0"/>
          <w:sz w:val="24"/>
          <w:szCs w:val="24"/>
        </w:rPr>
      </w:pPr>
      <w:r w:rsidRPr="00FA26D8">
        <w:rPr>
          <w:rFonts w:ascii="Tahoma" w:hAnsi="Tahoma" w:cs="Tahoma"/>
          <w:i/>
          <w:snapToGrid w:val="0"/>
          <w:sz w:val="24"/>
          <w:szCs w:val="24"/>
        </w:rPr>
        <w:t xml:space="preserve"> </w:t>
      </w:r>
    </w:p>
    <w:p w:rsidR="00FA26D8" w:rsidRPr="00FA26D8" w:rsidRDefault="00FA26D8" w:rsidP="00FA26D8">
      <w:pPr>
        <w:tabs>
          <w:tab w:val="left" w:pos="0"/>
        </w:tabs>
        <w:spacing w:after="0" w:line="240" w:lineRule="auto"/>
        <w:jc w:val="center"/>
        <w:rPr>
          <w:rFonts w:ascii="Tahoma" w:hAnsi="Tahoma" w:cs="Tahoma"/>
          <w:i/>
          <w:sz w:val="24"/>
          <w:szCs w:val="24"/>
        </w:rPr>
      </w:pPr>
      <w:r w:rsidRPr="00FA26D8">
        <w:rPr>
          <w:rFonts w:ascii="Tahoma" w:hAnsi="Tahoma" w:cs="Tahoma"/>
          <w:i/>
          <w:sz w:val="24"/>
          <w:szCs w:val="24"/>
        </w:rPr>
        <w:t>8. Az államháztartáson kívüli forrás átvétele</w:t>
      </w:r>
    </w:p>
    <w:p w:rsidR="00FA26D8" w:rsidRPr="00FA26D8" w:rsidRDefault="00FA26D8" w:rsidP="00FA26D8">
      <w:pPr>
        <w:tabs>
          <w:tab w:val="left" w:pos="0"/>
        </w:tabs>
        <w:spacing w:after="0" w:line="240" w:lineRule="auto"/>
        <w:jc w:val="center"/>
        <w:rPr>
          <w:rFonts w:ascii="Tahoma" w:hAnsi="Tahoma" w:cs="Tahoma"/>
          <w:i/>
          <w:sz w:val="24"/>
          <w:szCs w:val="24"/>
        </w:rPr>
      </w:pPr>
    </w:p>
    <w:p w:rsidR="00FA26D8" w:rsidRPr="00FA26D8" w:rsidRDefault="00FA26D8" w:rsidP="00FA26D8">
      <w:pPr>
        <w:pStyle w:val="Bekezds"/>
        <w:spacing w:before="0"/>
        <w:ind w:firstLine="0"/>
        <w:rPr>
          <w:rFonts w:ascii="Tahoma" w:hAnsi="Tahoma" w:cs="Tahoma"/>
          <w:color w:val="000000"/>
          <w:szCs w:val="24"/>
        </w:rPr>
      </w:pPr>
      <w:r w:rsidRPr="00FA26D8">
        <w:rPr>
          <w:rFonts w:ascii="Tahoma" w:hAnsi="Tahoma" w:cs="Tahoma"/>
          <w:b/>
          <w:color w:val="000000"/>
          <w:szCs w:val="24"/>
        </w:rPr>
        <w:t>10.</w:t>
      </w:r>
      <w:r w:rsidRPr="00FA26D8">
        <w:rPr>
          <w:rFonts w:ascii="Tahoma" w:hAnsi="Tahoma" w:cs="Tahoma"/>
          <w:color w:val="000000"/>
          <w:szCs w:val="24"/>
        </w:rPr>
        <w:t xml:space="preserve"> § Az államháztartáson kívüli források átvételéről a Polgármester dönt. </w:t>
      </w:r>
    </w:p>
    <w:p w:rsidR="00FA26D8" w:rsidRPr="00FA26D8" w:rsidRDefault="00FA26D8" w:rsidP="00FA26D8">
      <w:pPr>
        <w:pStyle w:val="Bekezds"/>
        <w:spacing w:before="0"/>
        <w:ind w:firstLine="0"/>
        <w:rPr>
          <w:rFonts w:ascii="Tahoma" w:hAnsi="Tahoma" w:cs="Tahoma"/>
          <w:color w:val="000000"/>
          <w:szCs w:val="24"/>
        </w:rPr>
      </w:pPr>
      <w:r w:rsidRPr="00FA26D8">
        <w:rPr>
          <w:rFonts w:ascii="Tahoma" w:hAnsi="Tahoma" w:cs="Tahoma"/>
          <w:color w:val="000000"/>
          <w:szCs w:val="24"/>
        </w:rPr>
        <w:t xml:space="preserve">(2) A Polgármester az átvett pénzeszközök mértékéről és annak felhasználásáról beszámol a Képviselő-testületnek az önkormányzat gazdálkodásának első féléves helyzetéről szóló beszámolóban és a zárszámadásban </w:t>
      </w:r>
    </w:p>
    <w:p w:rsidR="00FA26D8" w:rsidRPr="00FA26D8" w:rsidRDefault="00FA26D8" w:rsidP="00FA26D8">
      <w:pPr>
        <w:tabs>
          <w:tab w:val="left" w:pos="0"/>
        </w:tabs>
        <w:spacing w:after="0" w:line="240" w:lineRule="auto"/>
        <w:jc w:val="center"/>
        <w:rPr>
          <w:rFonts w:ascii="Tahoma" w:hAnsi="Tahoma" w:cs="Tahoma"/>
          <w:i/>
          <w:sz w:val="24"/>
          <w:szCs w:val="24"/>
        </w:rPr>
      </w:pPr>
      <w:r w:rsidRPr="00FA26D8">
        <w:rPr>
          <w:rFonts w:ascii="Tahoma" w:hAnsi="Tahoma" w:cs="Tahoma"/>
          <w:i/>
          <w:sz w:val="24"/>
          <w:szCs w:val="24"/>
        </w:rPr>
        <w:t>9. Záró rendelkezések</w:t>
      </w:r>
    </w:p>
    <w:p w:rsidR="00FA26D8" w:rsidRPr="00FA26D8" w:rsidRDefault="00FA26D8" w:rsidP="00FA26D8">
      <w:pPr>
        <w:pStyle w:val="Bekezds"/>
        <w:spacing w:before="0"/>
        <w:ind w:firstLine="0"/>
        <w:jc w:val="center"/>
        <w:rPr>
          <w:rFonts w:ascii="Tahoma" w:hAnsi="Tahoma" w:cs="Tahoma"/>
          <w:szCs w:val="24"/>
        </w:rPr>
      </w:pPr>
    </w:p>
    <w:p w:rsidR="00FA26D8" w:rsidRPr="00FA26D8" w:rsidRDefault="00FA26D8" w:rsidP="00FA26D8">
      <w:pPr>
        <w:pStyle w:val="Bekezds"/>
        <w:spacing w:before="0"/>
        <w:ind w:firstLine="0"/>
        <w:rPr>
          <w:rFonts w:ascii="Tahoma" w:hAnsi="Tahoma" w:cs="Tahoma"/>
          <w:szCs w:val="24"/>
        </w:rPr>
      </w:pPr>
      <w:r w:rsidRPr="00FA26D8">
        <w:rPr>
          <w:rFonts w:ascii="Tahoma" w:hAnsi="Tahoma" w:cs="Tahoma"/>
          <w:b/>
          <w:szCs w:val="24"/>
        </w:rPr>
        <w:t>11.</w:t>
      </w:r>
      <w:r w:rsidRPr="00FA26D8">
        <w:rPr>
          <w:rFonts w:ascii="Tahoma" w:hAnsi="Tahoma" w:cs="Tahoma"/>
          <w:szCs w:val="24"/>
        </w:rPr>
        <w:t xml:space="preserve"> § Ez a rendelet 2013. november 1-jén lép hatályba. </w:t>
      </w:r>
    </w:p>
    <w:p w:rsidR="00FA26D8" w:rsidRPr="00FA26D8" w:rsidRDefault="00FA26D8" w:rsidP="00FA26D8">
      <w:pPr>
        <w:pStyle w:val="Bekezds"/>
        <w:spacing w:before="0"/>
        <w:ind w:firstLine="0"/>
        <w:rPr>
          <w:rFonts w:ascii="Tahoma" w:hAnsi="Tahoma" w:cs="Tahoma"/>
          <w:szCs w:val="24"/>
        </w:rPr>
      </w:pPr>
    </w:p>
    <w:p w:rsidR="00FA26D8" w:rsidRPr="00FA26D8" w:rsidRDefault="00FA26D8" w:rsidP="00FA26D8">
      <w:pPr>
        <w:pStyle w:val="Bekezds"/>
        <w:spacing w:before="0"/>
        <w:ind w:firstLine="0"/>
        <w:rPr>
          <w:rFonts w:ascii="Tahoma" w:hAnsi="Tahoma" w:cs="Tahoma"/>
          <w:szCs w:val="24"/>
        </w:rPr>
      </w:pPr>
      <w:r w:rsidRPr="00FA26D8">
        <w:rPr>
          <w:rFonts w:ascii="Tahoma" w:hAnsi="Tahoma" w:cs="Tahoma"/>
          <w:szCs w:val="24"/>
        </w:rPr>
        <w:t xml:space="preserve"> </w:t>
      </w:r>
    </w:p>
    <w:p w:rsidR="00FA26D8" w:rsidRPr="00FA26D8" w:rsidRDefault="00FA26D8" w:rsidP="00FA26D8">
      <w:pPr>
        <w:tabs>
          <w:tab w:val="left" w:pos="6300"/>
        </w:tabs>
        <w:spacing w:after="0" w:line="240" w:lineRule="auto"/>
        <w:ind w:firstLine="709"/>
        <w:jc w:val="both"/>
        <w:rPr>
          <w:rFonts w:ascii="Tahoma" w:hAnsi="Tahoma" w:cs="Tahoma"/>
          <w:b/>
          <w:sz w:val="24"/>
          <w:szCs w:val="24"/>
        </w:rPr>
      </w:pPr>
      <w:proofErr w:type="spellStart"/>
      <w:r w:rsidRPr="00FA26D8">
        <w:rPr>
          <w:rFonts w:ascii="Tahoma" w:hAnsi="Tahoma" w:cs="Tahoma"/>
          <w:b/>
          <w:sz w:val="24"/>
          <w:szCs w:val="24"/>
        </w:rPr>
        <w:t>Sáhóné</w:t>
      </w:r>
      <w:proofErr w:type="spellEnd"/>
      <w:r w:rsidRPr="00FA26D8">
        <w:rPr>
          <w:rFonts w:ascii="Tahoma" w:hAnsi="Tahoma" w:cs="Tahoma"/>
          <w:b/>
          <w:sz w:val="24"/>
          <w:szCs w:val="24"/>
        </w:rPr>
        <w:t xml:space="preserve"> Horváth Márta </w:t>
      </w:r>
      <w:r w:rsidRPr="00FA26D8">
        <w:rPr>
          <w:rFonts w:ascii="Tahoma" w:hAnsi="Tahoma" w:cs="Tahoma"/>
          <w:b/>
          <w:sz w:val="24"/>
          <w:szCs w:val="24"/>
        </w:rPr>
        <w:tab/>
      </w:r>
      <w:smartTag w:uri="urn:schemas-microsoft-com:office:smarttags" w:element="PersonName">
        <w:r w:rsidRPr="00FA26D8">
          <w:rPr>
            <w:rFonts w:ascii="Tahoma" w:hAnsi="Tahoma" w:cs="Tahoma"/>
            <w:b/>
            <w:sz w:val="24"/>
            <w:szCs w:val="24"/>
          </w:rPr>
          <w:t>Kocsis Gábor</w:t>
        </w:r>
      </w:smartTag>
    </w:p>
    <w:p w:rsidR="00FA26D8" w:rsidRPr="00FA26D8" w:rsidRDefault="00FA26D8" w:rsidP="00FA26D8">
      <w:pPr>
        <w:tabs>
          <w:tab w:val="left" w:pos="6660"/>
        </w:tabs>
        <w:spacing w:after="0" w:line="240" w:lineRule="auto"/>
        <w:ind w:left="900"/>
        <w:jc w:val="both"/>
        <w:rPr>
          <w:rFonts w:ascii="Tahoma" w:hAnsi="Tahoma" w:cs="Tahoma"/>
          <w:sz w:val="24"/>
          <w:szCs w:val="24"/>
        </w:rPr>
      </w:pPr>
      <w:r w:rsidRPr="00FA26D8">
        <w:rPr>
          <w:rFonts w:ascii="Tahoma" w:hAnsi="Tahoma" w:cs="Tahoma"/>
          <w:sz w:val="24"/>
          <w:szCs w:val="24"/>
        </w:rPr>
        <w:t xml:space="preserve">  polgármester </w:t>
      </w:r>
      <w:r w:rsidRPr="00FA26D8">
        <w:rPr>
          <w:rFonts w:ascii="Tahoma" w:hAnsi="Tahoma" w:cs="Tahoma"/>
          <w:sz w:val="24"/>
          <w:szCs w:val="24"/>
        </w:rPr>
        <w:tab/>
        <w:t>jegyző</w:t>
      </w:r>
    </w:p>
    <w:p w:rsidR="00AF3F01" w:rsidRDefault="00AF3F01" w:rsidP="00A70638">
      <w:pPr>
        <w:tabs>
          <w:tab w:val="left" w:pos="993"/>
        </w:tabs>
        <w:spacing w:after="0" w:line="240" w:lineRule="auto"/>
        <w:ind w:left="284" w:hanging="284"/>
        <w:jc w:val="both"/>
        <w:rPr>
          <w:rFonts w:ascii="Tahoma" w:hAnsi="Tahoma" w:cs="Tahoma"/>
          <w:sz w:val="24"/>
          <w:szCs w:val="24"/>
        </w:rPr>
      </w:pPr>
    </w:p>
    <w:p w:rsidR="00AF3F01" w:rsidRPr="00AF3F01" w:rsidRDefault="00AF3F01" w:rsidP="00A70638">
      <w:pPr>
        <w:tabs>
          <w:tab w:val="left" w:pos="993"/>
        </w:tabs>
        <w:spacing w:after="0" w:line="240" w:lineRule="auto"/>
        <w:ind w:left="284" w:hanging="284"/>
        <w:jc w:val="both"/>
        <w:rPr>
          <w:rFonts w:ascii="Tahoma" w:hAnsi="Tahoma" w:cs="Tahoma"/>
          <w:sz w:val="24"/>
          <w:szCs w:val="24"/>
        </w:rPr>
      </w:pPr>
    </w:p>
    <w:p w:rsidR="00AF3F01" w:rsidRPr="00AF3F01" w:rsidRDefault="00AF3F01" w:rsidP="002F549B">
      <w:pPr>
        <w:pStyle w:val="Listaszerbekezds"/>
        <w:numPr>
          <w:ilvl w:val="0"/>
          <w:numId w:val="2"/>
        </w:numPr>
        <w:tabs>
          <w:tab w:val="left" w:pos="993"/>
        </w:tabs>
        <w:spacing w:after="0" w:line="240" w:lineRule="auto"/>
        <w:ind w:left="284" w:hanging="284"/>
        <w:contextualSpacing/>
        <w:jc w:val="both"/>
        <w:rPr>
          <w:rFonts w:ascii="Tahoma" w:hAnsi="Tahoma" w:cs="Tahoma"/>
          <w:b/>
          <w:sz w:val="24"/>
          <w:szCs w:val="24"/>
        </w:rPr>
      </w:pPr>
      <w:r w:rsidRPr="00AF3F01">
        <w:rPr>
          <w:rFonts w:ascii="Tahoma" w:hAnsi="Tahoma" w:cs="Tahoma"/>
          <w:b/>
          <w:sz w:val="24"/>
          <w:szCs w:val="24"/>
        </w:rPr>
        <w:t>Szervezeti és Működési Szabályzat módosítása</w:t>
      </w:r>
    </w:p>
    <w:p w:rsidR="00AF3F01" w:rsidRDefault="00AF3F01" w:rsidP="00A70638">
      <w:pPr>
        <w:pStyle w:val="Listaszerbekezds"/>
        <w:tabs>
          <w:tab w:val="left" w:pos="993"/>
        </w:tabs>
        <w:spacing w:after="0" w:line="240" w:lineRule="auto"/>
        <w:ind w:left="284" w:hanging="284"/>
        <w:jc w:val="both"/>
        <w:rPr>
          <w:rFonts w:ascii="Tahoma" w:hAnsi="Tahoma" w:cs="Tahoma"/>
          <w:sz w:val="24"/>
          <w:szCs w:val="24"/>
        </w:rPr>
      </w:pPr>
    </w:p>
    <w:p w:rsidR="00E64B3B" w:rsidRPr="00E64B3B" w:rsidRDefault="00E64B3B" w:rsidP="00A70638">
      <w:pPr>
        <w:spacing w:after="0" w:line="240" w:lineRule="auto"/>
        <w:jc w:val="both"/>
        <w:rPr>
          <w:rFonts w:ascii="Tahoma" w:hAnsi="Tahoma" w:cs="Tahoma"/>
          <w:sz w:val="24"/>
          <w:szCs w:val="24"/>
        </w:rPr>
      </w:pPr>
      <w:r>
        <w:rPr>
          <w:rFonts w:ascii="Tahoma" w:hAnsi="Tahoma" w:cs="Tahoma"/>
          <w:sz w:val="24"/>
          <w:szCs w:val="24"/>
          <w:u w:val="single"/>
        </w:rPr>
        <w:t>Kocsis Gábor jegyző:</w:t>
      </w:r>
      <w:r>
        <w:rPr>
          <w:rFonts w:ascii="Tahoma" w:hAnsi="Tahoma" w:cs="Tahoma"/>
          <w:sz w:val="24"/>
          <w:szCs w:val="24"/>
        </w:rPr>
        <w:t xml:space="preserve"> Elmondja, hogy azért van szükség az </w:t>
      </w:r>
      <w:proofErr w:type="spellStart"/>
      <w:r>
        <w:rPr>
          <w:rFonts w:ascii="Tahoma" w:hAnsi="Tahoma" w:cs="Tahoma"/>
          <w:sz w:val="24"/>
          <w:szCs w:val="24"/>
        </w:rPr>
        <w:t>SzMSz</w:t>
      </w:r>
      <w:proofErr w:type="spellEnd"/>
      <w:r>
        <w:rPr>
          <w:rFonts w:ascii="Tahoma" w:hAnsi="Tahoma" w:cs="Tahoma"/>
          <w:sz w:val="24"/>
          <w:szCs w:val="24"/>
        </w:rPr>
        <w:t xml:space="preserve"> módosítására, mert abban még a Pick </w:t>
      </w:r>
      <w:proofErr w:type="spellStart"/>
      <w:r>
        <w:rPr>
          <w:rFonts w:ascii="Tahoma" w:hAnsi="Tahoma" w:cs="Tahoma"/>
          <w:sz w:val="24"/>
          <w:szCs w:val="24"/>
        </w:rPr>
        <w:t>Up</w:t>
      </w:r>
      <w:proofErr w:type="spellEnd"/>
      <w:r>
        <w:rPr>
          <w:rFonts w:ascii="Tahoma" w:hAnsi="Tahoma" w:cs="Tahoma"/>
          <w:sz w:val="24"/>
          <w:szCs w:val="24"/>
        </w:rPr>
        <w:t xml:space="preserve"> Kft. szerepel, mint szolgáltató, de a legutóbbi testületi ülésen úgy döntöttek, hogy a BTV veszi át az ülések közvetítésének feladatát. Annak érdekében, hogy ne kelljen mindig módosítani, ezért egy általánosabb szöveget fogalmaztak meg a szabályzatban.</w:t>
      </w:r>
    </w:p>
    <w:p w:rsidR="00E64B3B" w:rsidRDefault="00E64B3B" w:rsidP="00A70638">
      <w:pPr>
        <w:spacing w:after="0" w:line="240" w:lineRule="auto"/>
        <w:jc w:val="both"/>
        <w:rPr>
          <w:rFonts w:ascii="Tahoma" w:hAnsi="Tahoma" w:cs="Tahoma"/>
          <w:iCs/>
          <w:sz w:val="24"/>
          <w:szCs w:val="24"/>
          <w:u w:val="single"/>
        </w:rPr>
      </w:pPr>
    </w:p>
    <w:p w:rsidR="00AF3F01" w:rsidRPr="00AD1E58"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w:t>
      </w:r>
      <w:r w:rsidR="00E64B3B">
        <w:rPr>
          <w:rFonts w:ascii="Tahoma" w:hAnsi="Tahoma" w:cs="Tahoma"/>
          <w:iCs/>
          <w:sz w:val="24"/>
          <w:szCs w:val="24"/>
        </w:rPr>
        <w:t xml:space="preserve"> a módosításról</w:t>
      </w:r>
      <w:r>
        <w:rPr>
          <w:rFonts w:ascii="Tahoma" w:hAnsi="Tahoma" w:cs="Tahoma"/>
          <w:iCs/>
          <w:sz w:val="24"/>
          <w:szCs w:val="24"/>
        </w:rPr>
        <w:t>.</w:t>
      </w:r>
    </w:p>
    <w:p w:rsidR="00AF3F01"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t xml:space="preserve">A Képviselő-testület egyhangú szavazással az alábbi </w:t>
      </w:r>
      <w:r w:rsidR="00FA26D8">
        <w:rPr>
          <w:rFonts w:ascii="Tahoma" w:hAnsi="Tahoma" w:cs="Tahoma"/>
          <w:i/>
          <w:iCs/>
          <w:sz w:val="24"/>
          <w:szCs w:val="24"/>
        </w:rPr>
        <w:t>rendeletet</w:t>
      </w:r>
      <w:r w:rsidRPr="00BD42ED">
        <w:rPr>
          <w:rFonts w:ascii="Tahoma" w:hAnsi="Tahoma" w:cs="Tahoma"/>
          <w:i/>
          <w:iCs/>
          <w:sz w:val="24"/>
          <w:szCs w:val="24"/>
        </w:rPr>
        <w:t xml:space="preserve"> hozza:</w:t>
      </w:r>
    </w:p>
    <w:p w:rsidR="00AF3F01" w:rsidRDefault="00AF3F01" w:rsidP="00A70638">
      <w:pPr>
        <w:pStyle w:val="Listaszerbekezds"/>
        <w:tabs>
          <w:tab w:val="left" w:pos="993"/>
        </w:tabs>
        <w:spacing w:after="0" w:line="240" w:lineRule="auto"/>
        <w:ind w:left="284" w:hanging="284"/>
        <w:jc w:val="both"/>
        <w:rPr>
          <w:rFonts w:ascii="Tahoma" w:hAnsi="Tahoma" w:cs="Tahoma"/>
          <w:sz w:val="24"/>
          <w:szCs w:val="24"/>
        </w:rPr>
      </w:pPr>
    </w:p>
    <w:p w:rsidR="00FA26D8" w:rsidRDefault="00FA26D8" w:rsidP="00A70638">
      <w:pPr>
        <w:pStyle w:val="Listaszerbekezds"/>
        <w:tabs>
          <w:tab w:val="left" w:pos="993"/>
        </w:tabs>
        <w:spacing w:after="0" w:line="240" w:lineRule="auto"/>
        <w:ind w:left="284" w:hanging="284"/>
        <w:jc w:val="both"/>
        <w:rPr>
          <w:rFonts w:ascii="Tahoma" w:hAnsi="Tahoma" w:cs="Tahoma"/>
          <w:sz w:val="24"/>
          <w:szCs w:val="24"/>
        </w:rPr>
      </w:pPr>
    </w:p>
    <w:p w:rsidR="00FA26D8" w:rsidRPr="00FA26D8" w:rsidRDefault="00FA26D8" w:rsidP="00FA26D8">
      <w:pPr>
        <w:pStyle w:val="Cm"/>
        <w:tabs>
          <w:tab w:val="left" w:leader="dot" w:pos="1440"/>
        </w:tabs>
        <w:rPr>
          <w:sz w:val="24"/>
          <w:szCs w:val="24"/>
        </w:rPr>
      </w:pPr>
      <w:r w:rsidRPr="00FA26D8">
        <w:rPr>
          <w:sz w:val="24"/>
          <w:szCs w:val="24"/>
        </w:rPr>
        <w:t>Bana Község Önkormányzata Képviselő-testülete</w:t>
      </w:r>
    </w:p>
    <w:p w:rsidR="00FA26D8" w:rsidRPr="00FA26D8" w:rsidRDefault="00FA26D8" w:rsidP="00FA26D8">
      <w:pPr>
        <w:pStyle w:val="Cm"/>
        <w:tabs>
          <w:tab w:val="left" w:leader="dot" w:pos="1440"/>
          <w:tab w:val="left" w:pos="2385"/>
          <w:tab w:val="left" w:leader="dot" w:pos="3402"/>
        </w:tabs>
        <w:rPr>
          <w:sz w:val="24"/>
          <w:szCs w:val="24"/>
        </w:rPr>
      </w:pPr>
      <w:r>
        <w:rPr>
          <w:sz w:val="24"/>
          <w:szCs w:val="24"/>
        </w:rPr>
        <w:t>…</w:t>
      </w:r>
      <w:r w:rsidRPr="00FA26D8">
        <w:rPr>
          <w:sz w:val="24"/>
          <w:szCs w:val="24"/>
        </w:rPr>
        <w:t>/2013. (X.08.) önkormányzati rendelete</w:t>
      </w:r>
    </w:p>
    <w:p w:rsidR="00FA26D8" w:rsidRPr="00FA26D8" w:rsidRDefault="00FA26D8" w:rsidP="00FA26D8">
      <w:pPr>
        <w:pStyle w:val="Cm"/>
        <w:tabs>
          <w:tab w:val="left" w:leader="dot" w:pos="1440"/>
        </w:tabs>
        <w:rPr>
          <w:sz w:val="24"/>
          <w:szCs w:val="24"/>
        </w:rPr>
      </w:pPr>
      <w:r w:rsidRPr="00FA26D8">
        <w:rPr>
          <w:sz w:val="24"/>
          <w:szCs w:val="24"/>
        </w:rPr>
        <w:t>az Önkormányzat Szervezeti és Működési Szabályzatáról</w:t>
      </w:r>
    </w:p>
    <w:p w:rsidR="00FA26D8" w:rsidRPr="00FA26D8" w:rsidRDefault="00FA26D8" w:rsidP="00FA26D8">
      <w:pPr>
        <w:pStyle w:val="Cm"/>
        <w:tabs>
          <w:tab w:val="left" w:pos="3060"/>
        </w:tabs>
        <w:rPr>
          <w:sz w:val="24"/>
          <w:szCs w:val="24"/>
        </w:rPr>
      </w:pPr>
      <w:r w:rsidRPr="00FA26D8">
        <w:rPr>
          <w:sz w:val="24"/>
          <w:szCs w:val="24"/>
        </w:rPr>
        <w:t>szóló 9/2013. (III. 12.) rendelete</w:t>
      </w:r>
    </w:p>
    <w:p w:rsidR="00FA26D8" w:rsidRDefault="00FA26D8" w:rsidP="00FA26D8">
      <w:pPr>
        <w:pStyle w:val="Cm"/>
        <w:tabs>
          <w:tab w:val="left" w:pos="3060"/>
        </w:tabs>
        <w:rPr>
          <w:sz w:val="24"/>
          <w:szCs w:val="24"/>
        </w:rPr>
      </w:pPr>
      <w:r w:rsidRPr="00FA26D8">
        <w:rPr>
          <w:sz w:val="24"/>
          <w:szCs w:val="24"/>
        </w:rPr>
        <w:t>módosításáról</w:t>
      </w:r>
    </w:p>
    <w:p w:rsidR="00FA26D8" w:rsidRPr="00FA26D8" w:rsidRDefault="00FA26D8" w:rsidP="00FA26D8">
      <w:pPr>
        <w:pStyle w:val="Cm"/>
        <w:tabs>
          <w:tab w:val="left" w:pos="3060"/>
        </w:tabs>
        <w:rPr>
          <w:sz w:val="24"/>
          <w:szCs w:val="24"/>
        </w:rPr>
      </w:pPr>
    </w:p>
    <w:p w:rsidR="00FA26D8" w:rsidRPr="00FA26D8" w:rsidRDefault="00FA26D8" w:rsidP="00FA26D8">
      <w:pPr>
        <w:autoSpaceDE w:val="0"/>
        <w:autoSpaceDN w:val="0"/>
        <w:adjustRightInd w:val="0"/>
        <w:spacing w:after="0" w:line="240" w:lineRule="auto"/>
        <w:jc w:val="both"/>
        <w:rPr>
          <w:rFonts w:ascii="Tahoma" w:hAnsi="Tahoma" w:cs="Tahoma"/>
          <w:sz w:val="24"/>
          <w:szCs w:val="24"/>
        </w:rPr>
      </w:pPr>
      <w:r w:rsidRPr="00FA26D8">
        <w:rPr>
          <w:rFonts w:ascii="Tahoma" w:hAnsi="Tahoma" w:cs="Tahoma"/>
          <w:sz w:val="24"/>
          <w:szCs w:val="24"/>
        </w:rPr>
        <w:t>Bana Község Önkormányzat Képviselő-testülete Magyarország helyi önkormányzatairól szóló 2011. évi CLXXXIX. törvény 53. § (1) bekezdésében, 143. § (4) bekezdés a) pontjában kapott felhatalmazás alapján, az Alaptörvény 32. cikk (1) bekezdés d) pontjában meghatározott feladatkörében a következőket rendeli el:</w:t>
      </w:r>
    </w:p>
    <w:p w:rsidR="00FA26D8" w:rsidRPr="00FA26D8" w:rsidRDefault="00FA26D8" w:rsidP="002F549B">
      <w:pPr>
        <w:pStyle w:val="Listaszerbekezds"/>
        <w:numPr>
          <w:ilvl w:val="0"/>
          <w:numId w:val="18"/>
        </w:numPr>
        <w:spacing w:after="0" w:line="240" w:lineRule="auto"/>
        <w:jc w:val="both"/>
        <w:rPr>
          <w:rFonts w:ascii="Tahoma" w:hAnsi="Tahoma" w:cs="Tahoma"/>
          <w:sz w:val="24"/>
          <w:szCs w:val="24"/>
        </w:rPr>
      </w:pPr>
      <w:r w:rsidRPr="00FA26D8">
        <w:rPr>
          <w:rFonts w:ascii="Tahoma" w:hAnsi="Tahoma" w:cs="Tahoma"/>
          <w:sz w:val="24"/>
          <w:szCs w:val="24"/>
        </w:rPr>
        <w:t>§ Bana Község Önkormányzata Képviselő-testületének az Önkormányzat Szervezeti és Működési Szabályzatáról szóló 9/2013. (III. 12.) rendeletének (a továbbiakban: Rendelet) 17. § (2) bekezdése helyébe a következő rendelkezés lép:</w:t>
      </w:r>
    </w:p>
    <w:p w:rsidR="00FA26D8" w:rsidRPr="00FA26D8" w:rsidRDefault="00FA26D8" w:rsidP="00FA26D8">
      <w:pPr>
        <w:spacing w:after="0" w:line="240" w:lineRule="auto"/>
        <w:jc w:val="both"/>
        <w:rPr>
          <w:rFonts w:ascii="Tahoma" w:hAnsi="Tahoma" w:cs="Tahoma"/>
          <w:sz w:val="24"/>
          <w:szCs w:val="24"/>
        </w:rPr>
      </w:pPr>
    </w:p>
    <w:p w:rsidR="00FA26D8" w:rsidRPr="00FA26D8" w:rsidRDefault="00FA26D8" w:rsidP="00FA26D8">
      <w:pPr>
        <w:pStyle w:val="Szvegtrzs"/>
        <w:spacing w:after="0" w:line="240" w:lineRule="auto"/>
        <w:rPr>
          <w:rFonts w:ascii="Tahoma" w:hAnsi="Tahoma" w:cs="Tahoma"/>
          <w:i/>
          <w:sz w:val="24"/>
          <w:szCs w:val="24"/>
        </w:rPr>
      </w:pPr>
      <w:r w:rsidRPr="00FA26D8">
        <w:rPr>
          <w:rStyle w:val="rendeletCharCharCharCharCharCharCharCharCharCharChar"/>
          <w:i/>
        </w:rPr>
        <w:lastRenderedPageBreak/>
        <w:t>„</w:t>
      </w:r>
      <w:r w:rsidRPr="00FA26D8">
        <w:rPr>
          <w:rFonts w:ascii="Tahoma" w:hAnsi="Tahoma" w:cs="Tahoma"/>
          <w:i/>
          <w:sz w:val="24"/>
          <w:szCs w:val="24"/>
        </w:rPr>
        <w:t>A nyílt képviselő-testületi üléseket a Képviselő-testület által kiválasztott szolgáltató a helyi kábeltévén keresztül közvetíti, amennyiben ennek technikai feltételei adottak.”</w:t>
      </w:r>
    </w:p>
    <w:p w:rsidR="00FA26D8" w:rsidRPr="00FA26D8" w:rsidRDefault="00FA26D8" w:rsidP="00FA26D8">
      <w:pPr>
        <w:spacing w:after="0" w:line="240" w:lineRule="auto"/>
        <w:jc w:val="both"/>
        <w:rPr>
          <w:rFonts w:ascii="Tahoma" w:hAnsi="Tahoma" w:cs="Tahoma"/>
          <w:sz w:val="24"/>
          <w:szCs w:val="24"/>
        </w:rPr>
      </w:pPr>
      <w:r w:rsidRPr="00FA26D8">
        <w:rPr>
          <w:rFonts w:ascii="Tahoma" w:hAnsi="Tahoma" w:cs="Tahoma"/>
          <w:sz w:val="24"/>
          <w:szCs w:val="24"/>
        </w:rPr>
        <w:t>2. § Ez a rendelet a kihirdetését követő 1. napon lép hatályba és a kihirdetést követő 2. napon hatályát veszti.</w:t>
      </w:r>
    </w:p>
    <w:p w:rsidR="00FA26D8" w:rsidRPr="00FA26D8" w:rsidRDefault="00FA26D8" w:rsidP="00FA26D8">
      <w:pPr>
        <w:tabs>
          <w:tab w:val="left" w:pos="5940"/>
        </w:tabs>
        <w:spacing w:after="0" w:line="240" w:lineRule="auto"/>
        <w:ind w:left="902"/>
        <w:rPr>
          <w:rFonts w:ascii="Tahoma" w:hAnsi="Tahoma" w:cs="Tahoma"/>
          <w:b/>
          <w:sz w:val="24"/>
          <w:szCs w:val="24"/>
        </w:rPr>
      </w:pPr>
      <w:smartTag w:uri="urn:schemas-microsoft-com:office:smarttags" w:element="PersonName">
        <w:r w:rsidRPr="00FA26D8">
          <w:rPr>
            <w:rFonts w:ascii="Tahoma" w:hAnsi="Tahoma" w:cs="Tahoma"/>
            <w:b/>
            <w:sz w:val="24"/>
            <w:szCs w:val="24"/>
          </w:rPr>
          <w:t>Kocsis Gábor</w:t>
        </w:r>
      </w:smartTag>
      <w:r w:rsidRPr="00FA26D8">
        <w:rPr>
          <w:rFonts w:ascii="Tahoma" w:hAnsi="Tahoma" w:cs="Tahoma"/>
          <w:b/>
          <w:sz w:val="24"/>
          <w:szCs w:val="24"/>
        </w:rPr>
        <w:t xml:space="preserve"> </w:t>
      </w:r>
      <w:r w:rsidRPr="00FA26D8">
        <w:rPr>
          <w:rFonts w:ascii="Tahoma" w:hAnsi="Tahoma" w:cs="Tahoma"/>
          <w:b/>
          <w:sz w:val="24"/>
          <w:szCs w:val="24"/>
        </w:rPr>
        <w:tab/>
      </w:r>
      <w:proofErr w:type="spellStart"/>
      <w:r w:rsidRPr="00FA26D8">
        <w:rPr>
          <w:rFonts w:ascii="Tahoma" w:hAnsi="Tahoma" w:cs="Tahoma"/>
          <w:b/>
          <w:sz w:val="24"/>
          <w:szCs w:val="24"/>
        </w:rPr>
        <w:t>Sáhóné</w:t>
      </w:r>
      <w:proofErr w:type="spellEnd"/>
      <w:r w:rsidRPr="00FA26D8">
        <w:rPr>
          <w:rFonts w:ascii="Tahoma" w:hAnsi="Tahoma" w:cs="Tahoma"/>
          <w:b/>
          <w:sz w:val="24"/>
          <w:szCs w:val="24"/>
        </w:rPr>
        <w:t xml:space="preserve"> Horváth Márta</w:t>
      </w:r>
    </w:p>
    <w:p w:rsidR="00FA26D8" w:rsidRPr="00FA26D8" w:rsidRDefault="00FA26D8" w:rsidP="00FA26D8">
      <w:pPr>
        <w:tabs>
          <w:tab w:val="left" w:pos="6300"/>
        </w:tabs>
        <w:spacing w:after="0" w:line="240" w:lineRule="auto"/>
        <w:ind w:left="1260"/>
        <w:rPr>
          <w:rFonts w:ascii="Tahoma" w:hAnsi="Tahoma" w:cs="Tahoma"/>
          <w:sz w:val="24"/>
          <w:szCs w:val="24"/>
        </w:rPr>
      </w:pPr>
      <w:r w:rsidRPr="00FA26D8">
        <w:rPr>
          <w:rFonts w:ascii="Tahoma" w:hAnsi="Tahoma" w:cs="Tahoma"/>
          <w:sz w:val="24"/>
          <w:szCs w:val="24"/>
        </w:rPr>
        <w:t>jegyző</w:t>
      </w:r>
      <w:r w:rsidRPr="00FA26D8">
        <w:rPr>
          <w:rFonts w:ascii="Tahoma" w:hAnsi="Tahoma" w:cs="Tahoma"/>
          <w:sz w:val="24"/>
          <w:szCs w:val="24"/>
        </w:rPr>
        <w:tab/>
        <w:t>polgármester</w:t>
      </w:r>
    </w:p>
    <w:p w:rsidR="00FA26D8" w:rsidRDefault="00FA26D8" w:rsidP="00A70638">
      <w:pPr>
        <w:pStyle w:val="Listaszerbekezds"/>
        <w:tabs>
          <w:tab w:val="left" w:pos="993"/>
        </w:tabs>
        <w:spacing w:after="0" w:line="240" w:lineRule="auto"/>
        <w:ind w:left="284" w:hanging="284"/>
        <w:jc w:val="both"/>
        <w:rPr>
          <w:rFonts w:ascii="Tahoma" w:hAnsi="Tahoma" w:cs="Tahoma"/>
          <w:sz w:val="24"/>
          <w:szCs w:val="24"/>
        </w:rPr>
      </w:pPr>
    </w:p>
    <w:p w:rsidR="00AF3F01" w:rsidRPr="00AF3F01" w:rsidRDefault="00AF3F01" w:rsidP="00A70638">
      <w:pPr>
        <w:pStyle w:val="Listaszerbekezds"/>
        <w:tabs>
          <w:tab w:val="left" w:pos="993"/>
        </w:tabs>
        <w:spacing w:after="0" w:line="240" w:lineRule="auto"/>
        <w:ind w:left="284" w:hanging="284"/>
        <w:jc w:val="both"/>
        <w:rPr>
          <w:rFonts w:ascii="Tahoma" w:hAnsi="Tahoma" w:cs="Tahoma"/>
          <w:sz w:val="24"/>
          <w:szCs w:val="24"/>
        </w:rPr>
      </w:pPr>
    </w:p>
    <w:p w:rsidR="00AF3F01" w:rsidRPr="00AF3F01" w:rsidRDefault="00AF3F01" w:rsidP="002F549B">
      <w:pPr>
        <w:pStyle w:val="Listaszerbekezds"/>
        <w:numPr>
          <w:ilvl w:val="0"/>
          <w:numId w:val="2"/>
        </w:numPr>
        <w:tabs>
          <w:tab w:val="left" w:pos="993"/>
        </w:tabs>
        <w:spacing w:after="0" w:line="240" w:lineRule="auto"/>
        <w:ind w:left="284" w:hanging="284"/>
        <w:contextualSpacing/>
        <w:jc w:val="both"/>
        <w:rPr>
          <w:rFonts w:ascii="Tahoma" w:hAnsi="Tahoma" w:cs="Tahoma"/>
          <w:b/>
          <w:sz w:val="24"/>
          <w:szCs w:val="24"/>
        </w:rPr>
      </w:pPr>
      <w:r w:rsidRPr="00AF3F01">
        <w:rPr>
          <w:rFonts w:ascii="Tahoma" w:hAnsi="Tahoma" w:cs="Tahoma"/>
          <w:b/>
          <w:sz w:val="24"/>
          <w:szCs w:val="24"/>
        </w:rPr>
        <w:t>Állásfoglalás Bana-Bábolna csatorna tulajdonjogáról</w:t>
      </w:r>
    </w:p>
    <w:p w:rsidR="00AF3F01" w:rsidRDefault="00AF3F01" w:rsidP="00A70638">
      <w:pPr>
        <w:pStyle w:val="Listaszerbekezds"/>
        <w:tabs>
          <w:tab w:val="left" w:pos="993"/>
          <w:tab w:val="left" w:pos="1985"/>
          <w:tab w:val="left" w:pos="6521"/>
        </w:tabs>
        <w:spacing w:after="0" w:line="240" w:lineRule="auto"/>
        <w:ind w:left="284" w:hanging="284"/>
        <w:jc w:val="both"/>
        <w:rPr>
          <w:rFonts w:ascii="Tahoma" w:hAnsi="Tahoma" w:cs="Tahoma"/>
          <w:sz w:val="24"/>
          <w:szCs w:val="24"/>
        </w:rPr>
      </w:pPr>
    </w:p>
    <w:p w:rsidR="009143CE" w:rsidRDefault="009143CE" w:rsidP="00A70638">
      <w:pPr>
        <w:spacing w:after="0" w:line="240" w:lineRule="auto"/>
        <w:jc w:val="both"/>
        <w:rPr>
          <w:rFonts w:ascii="Tahoma" w:hAnsi="Tahoma" w:cs="Tahoma"/>
          <w:sz w:val="24"/>
          <w:szCs w:val="24"/>
        </w:rPr>
      </w:pPr>
      <w:r>
        <w:rPr>
          <w:rFonts w:ascii="Tahoma" w:hAnsi="Tahoma" w:cs="Tahoma"/>
          <w:sz w:val="24"/>
          <w:szCs w:val="24"/>
          <w:u w:val="single"/>
        </w:rPr>
        <w:t>Kocsis Gábor jegyző:</w:t>
      </w:r>
      <w:r>
        <w:rPr>
          <w:rFonts w:ascii="Tahoma" w:hAnsi="Tahoma" w:cs="Tahoma"/>
          <w:sz w:val="24"/>
          <w:szCs w:val="24"/>
        </w:rPr>
        <w:t xml:space="preserve"> Ismerteti, felmerült a lehetőség, hogy mint a nemzeti vagyon rész</w:t>
      </w:r>
      <w:r w:rsidR="008B32E6">
        <w:rPr>
          <w:rFonts w:ascii="Tahoma" w:hAnsi="Tahoma" w:cs="Tahoma"/>
          <w:sz w:val="24"/>
          <w:szCs w:val="24"/>
        </w:rPr>
        <w:t>ét</w:t>
      </w:r>
      <w:r>
        <w:rPr>
          <w:rFonts w:ascii="Tahoma" w:hAnsi="Tahoma" w:cs="Tahoma"/>
          <w:sz w:val="24"/>
          <w:szCs w:val="24"/>
        </w:rPr>
        <w:t>, az önkormányzatok (Bana, Bábolna) megvételre ajánlhatják az államnak a csatornát. Elmondja, hogy már felvette a kapcsolatot a nemzeti vagyonkezelővel, aki tájékoztatta, hogy ilyenre még nem volt példa. Rengeteg feltételnek kell megfelelni. Jelenleg a Bábolnai Szennyvízkezelő Kft. munkatársai gyűjtik a csatornához tartozó helyrajzi számokat, térképeket, tulajdoni lapokat. Ha állami tulajdonú földterület is van a csatorna mellett, akk</w:t>
      </w:r>
      <w:r w:rsidR="008B32E6">
        <w:rPr>
          <w:rFonts w:ascii="Tahoma" w:hAnsi="Tahoma" w:cs="Tahoma"/>
          <w:sz w:val="24"/>
          <w:szCs w:val="24"/>
        </w:rPr>
        <w:t>or nem is a Nemzeti V</w:t>
      </w:r>
      <w:r>
        <w:rPr>
          <w:rFonts w:ascii="Tahoma" w:hAnsi="Tahoma" w:cs="Tahoma"/>
          <w:sz w:val="24"/>
          <w:szCs w:val="24"/>
        </w:rPr>
        <w:t xml:space="preserve">agyonkezelőhöz, hanem a </w:t>
      </w:r>
      <w:r w:rsidR="008B32E6">
        <w:rPr>
          <w:rFonts w:ascii="Tahoma" w:hAnsi="Tahoma" w:cs="Tahoma"/>
          <w:sz w:val="24"/>
          <w:szCs w:val="24"/>
        </w:rPr>
        <w:t>N</w:t>
      </w:r>
      <w:r>
        <w:rPr>
          <w:rFonts w:ascii="Tahoma" w:hAnsi="Tahoma" w:cs="Tahoma"/>
          <w:sz w:val="24"/>
          <w:szCs w:val="24"/>
        </w:rPr>
        <w:t xml:space="preserve">emzeti </w:t>
      </w:r>
      <w:r w:rsidR="008B32E6">
        <w:rPr>
          <w:rFonts w:ascii="Tahoma" w:hAnsi="Tahoma" w:cs="Tahoma"/>
          <w:sz w:val="24"/>
          <w:szCs w:val="24"/>
        </w:rPr>
        <w:t>F</w:t>
      </w:r>
      <w:r>
        <w:rPr>
          <w:rFonts w:ascii="Tahoma" w:hAnsi="Tahoma" w:cs="Tahoma"/>
          <w:sz w:val="24"/>
          <w:szCs w:val="24"/>
        </w:rPr>
        <w:t xml:space="preserve">öldalapkezelőhöz kell fordulni. </w:t>
      </w:r>
      <w:r w:rsidR="00437052">
        <w:rPr>
          <w:rFonts w:ascii="Tahoma" w:hAnsi="Tahoma" w:cs="Tahoma"/>
          <w:sz w:val="24"/>
          <w:szCs w:val="24"/>
        </w:rPr>
        <w:t xml:space="preserve">De a csatorna élővízbe folyik bele, ezért a két felsőbb szerv között is egyezségnek kell születnie, továbbá a bábolnai testületnek is hasonló döntést kell hoznia, mint a </w:t>
      </w:r>
      <w:proofErr w:type="spellStart"/>
      <w:r w:rsidR="00437052">
        <w:rPr>
          <w:rFonts w:ascii="Tahoma" w:hAnsi="Tahoma" w:cs="Tahoma"/>
          <w:sz w:val="24"/>
          <w:szCs w:val="24"/>
        </w:rPr>
        <w:t>banainak</w:t>
      </w:r>
      <w:proofErr w:type="spellEnd"/>
      <w:r w:rsidR="00437052">
        <w:rPr>
          <w:rFonts w:ascii="Tahoma" w:hAnsi="Tahoma" w:cs="Tahoma"/>
          <w:sz w:val="24"/>
          <w:szCs w:val="24"/>
        </w:rPr>
        <w:t>.</w:t>
      </w:r>
      <w:r w:rsidR="000515A4">
        <w:rPr>
          <w:rFonts w:ascii="Tahoma" w:hAnsi="Tahoma" w:cs="Tahoma"/>
          <w:sz w:val="24"/>
          <w:szCs w:val="24"/>
        </w:rPr>
        <w:t xml:space="preserve"> Tekintettel az eddigi és a jövőbeni kiadásokra, kéri a testület támogatását.</w:t>
      </w:r>
    </w:p>
    <w:p w:rsidR="000515A4" w:rsidRDefault="000515A4" w:rsidP="00A70638">
      <w:pPr>
        <w:spacing w:after="0" w:line="240" w:lineRule="auto"/>
        <w:jc w:val="both"/>
        <w:rPr>
          <w:rFonts w:ascii="Tahoma" w:hAnsi="Tahoma" w:cs="Tahoma"/>
          <w:sz w:val="24"/>
          <w:szCs w:val="24"/>
        </w:rPr>
      </w:pPr>
    </w:p>
    <w:p w:rsidR="000515A4" w:rsidRDefault="000515A4" w:rsidP="00A70638">
      <w:pPr>
        <w:spacing w:after="0" w:line="240" w:lineRule="auto"/>
        <w:jc w:val="both"/>
        <w:rPr>
          <w:rFonts w:ascii="Tahoma" w:hAnsi="Tahoma" w:cs="Tahoma"/>
          <w:iCs/>
          <w:sz w:val="24"/>
          <w:szCs w:val="24"/>
        </w:rPr>
      </w:pPr>
      <w:r>
        <w:rPr>
          <w:rFonts w:ascii="Tahoma" w:hAnsi="Tahoma" w:cs="Tahoma"/>
          <w:iCs/>
          <w:sz w:val="24"/>
          <w:szCs w:val="24"/>
          <w:u w:val="single"/>
        </w:rPr>
        <w:t>Ágoston Lászlóné az Ügyrendi Bizottság elnöke:</w:t>
      </w:r>
      <w:r>
        <w:rPr>
          <w:rFonts w:ascii="Tahoma" w:hAnsi="Tahoma" w:cs="Tahoma"/>
          <w:iCs/>
          <w:sz w:val="24"/>
          <w:szCs w:val="24"/>
        </w:rPr>
        <w:t xml:space="preserve"> Ismerteti a Bizottság 42/2013. számú határozatát.</w:t>
      </w:r>
    </w:p>
    <w:p w:rsidR="000515A4" w:rsidRDefault="000515A4" w:rsidP="00A70638">
      <w:pPr>
        <w:spacing w:after="0" w:line="240" w:lineRule="auto"/>
        <w:jc w:val="both"/>
        <w:rPr>
          <w:rFonts w:ascii="Tahoma" w:hAnsi="Tahoma" w:cs="Tahoma"/>
          <w:iCs/>
          <w:sz w:val="24"/>
          <w:szCs w:val="24"/>
        </w:rPr>
      </w:pPr>
    </w:p>
    <w:p w:rsidR="000515A4" w:rsidRPr="000515A4" w:rsidRDefault="000515A4" w:rsidP="00A70638">
      <w:pPr>
        <w:spacing w:after="0" w:line="240" w:lineRule="auto"/>
        <w:jc w:val="both"/>
        <w:rPr>
          <w:rFonts w:ascii="Tahoma" w:hAnsi="Tahoma" w:cs="Tahoma"/>
          <w:sz w:val="24"/>
          <w:szCs w:val="24"/>
        </w:rPr>
      </w:pPr>
      <w:r w:rsidRPr="000515A4">
        <w:rPr>
          <w:rFonts w:ascii="Tahoma" w:hAnsi="Tahoma" w:cs="Tahoma"/>
          <w:iCs/>
          <w:sz w:val="24"/>
          <w:szCs w:val="24"/>
          <w:u w:val="single"/>
        </w:rPr>
        <w:t>Szabó Árpád</w:t>
      </w:r>
      <w:r w:rsidR="00622C99">
        <w:rPr>
          <w:rFonts w:ascii="Tahoma" w:hAnsi="Tahoma" w:cs="Tahoma"/>
          <w:iCs/>
          <w:sz w:val="24"/>
          <w:szCs w:val="24"/>
          <w:u w:val="single"/>
        </w:rPr>
        <w:t xml:space="preserve"> képviselő</w:t>
      </w:r>
      <w:r w:rsidRPr="000515A4">
        <w:rPr>
          <w:rFonts w:ascii="Tahoma" w:hAnsi="Tahoma" w:cs="Tahoma"/>
          <w:iCs/>
          <w:sz w:val="24"/>
          <w:szCs w:val="24"/>
          <w:u w:val="single"/>
        </w:rPr>
        <w:t>:</w:t>
      </w:r>
      <w:r>
        <w:rPr>
          <w:rFonts w:ascii="Tahoma" w:hAnsi="Tahoma" w:cs="Tahoma"/>
          <w:iCs/>
          <w:sz w:val="24"/>
          <w:szCs w:val="24"/>
        </w:rPr>
        <w:t xml:space="preserve"> Támogatja a kezdeményezést, tekintettel a korábbi évek vitáira, kiadásaira.</w:t>
      </w:r>
    </w:p>
    <w:p w:rsidR="009143CE" w:rsidRDefault="009143CE" w:rsidP="00A70638">
      <w:pPr>
        <w:spacing w:after="0" w:line="240" w:lineRule="auto"/>
        <w:jc w:val="both"/>
        <w:rPr>
          <w:rFonts w:ascii="Tahoma" w:hAnsi="Tahoma" w:cs="Tahoma"/>
          <w:iCs/>
          <w:sz w:val="24"/>
          <w:szCs w:val="24"/>
          <w:u w:val="single"/>
        </w:rPr>
      </w:pPr>
    </w:p>
    <w:p w:rsidR="00AF3F01" w:rsidRPr="00AD1E58"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A71DF0">
        <w:rPr>
          <w:rFonts w:ascii="Tahoma" w:hAnsi="Tahoma" w:cs="Tahoma"/>
          <w:iCs/>
          <w:sz w:val="24"/>
          <w:szCs w:val="24"/>
        </w:rPr>
        <w:t xml:space="preserve">Kiemeli, hogy az önkormányzat kötelező feladatként kapta, hogy a vízjogi engedélyeztetést elvégezze, ami több, mint 1 millió forintba került. Viszont a terveket saját erőből nem fogják tudni kivitelezni. </w:t>
      </w:r>
      <w:r>
        <w:rPr>
          <w:rFonts w:ascii="Tahoma" w:hAnsi="Tahoma" w:cs="Tahoma"/>
          <w:iCs/>
          <w:sz w:val="24"/>
          <w:szCs w:val="24"/>
        </w:rPr>
        <w:t>Szavazást kezdeményez.</w:t>
      </w:r>
    </w:p>
    <w:p w:rsidR="00AF3F01"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határozatot hozza:</w:t>
      </w:r>
    </w:p>
    <w:p w:rsidR="00AF3F01" w:rsidRDefault="00AF3F01" w:rsidP="00A70638">
      <w:pPr>
        <w:pStyle w:val="Listaszerbekezds"/>
        <w:tabs>
          <w:tab w:val="left" w:pos="993"/>
          <w:tab w:val="left" w:pos="1985"/>
          <w:tab w:val="left" w:pos="6521"/>
        </w:tabs>
        <w:spacing w:after="0" w:line="240" w:lineRule="auto"/>
        <w:ind w:left="284" w:hanging="284"/>
        <w:jc w:val="center"/>
        <w:rPr>
          <w:rFonts w:ascii="Tahoma" w:hAnsi="Tahoma" w:cs="Tahoma"/>
          <w:sz w:val="24"/>
          <w:szCs w:val="24"/>
        </w:rPr>
      </w:pPr>
    </w:p>
    <w:p w:rsidR="00622C99" w:rsidRDefault="00AF69AD"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 xml:space="preserve">99/2013. (X. 08.) sz. Képviselő-testületi </w:t>
      </w:r>
    </w:p>
    <w:p w:rsidR="00AF69AD" w:rsidRPr="00895D5F" w:rsidRDefault="00AF69AD"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önkormányzati határozat:</w:t>
      </w:r>
    </w:p>
    <w:p w:rsidR="00622C99"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Bana Község Önkormányzat Képviselő-testülete</w:t>
      </w:r>
    </w:p>
    <w:p w:rsidR="00AF69AD" w:rsidRPr="00895D5F"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 úgy dönt, hogy csatlakozik a kezdeményezéshez Bana-Bábolna csatorna állami tulajdonba adásáról. A Képviselő-testület felkéri a Közös Önkormányzati Hivatalt, hogy a beadványhoz szükséges adatgyűjtést végezze el és annak </w:t>
      </w:r>
      <w:proofErr w:type="spellStart"/>
      <w:r w:rsidRPr="00895D5F">
        <w:rPr>
          <w:rFonts w:ascii="Tahoma" w:hAnsi="Tahoma" w:cs="Tahoma"/>
          <w:sz w:val="24"/>
          <w:szCs w:val="24"/>
        </w:rPr>
        <w:t>elkészültekor</w:t>
      </w:r>
      <w:proofErr w:type="spellEnd"/>
      <w:r w:rsidRPr="00895D5F">
        <w:rPr>
          <w:rFonts w:ascii="Tahoma" w:hAnsi="Tahoma" w:cs="Tahoma"/>
          <w:sz w:val="24"/>
          <w:szCs w:val="24"/>
        </w:rPr>
        <w:t xml:space="preserve"> felhatalmazza a polgármestert a kérelem aláírására.</w:t>
      </w:r>
    </w:p>
    <w:p w:rsidR="00AF69AD" w:rsidRPr="00AF69AD" w:rsidRDefault="00AF69AD" w:rsidP="00A70638">
      <w:pPr>
        <w:tabs>
          <w:tab w:val="left" w:pos="2835"/>
          <w:tab w:val="left" w:pos="4678"/>
        </w:tabs>
        <w:spacing w:after="0" w:line="240" w:lineRule="auto"/>
        <w:ind w:left="567"/>
        <w:jc w:val="center"/>
        <w:rPr>
          <w:rFonts w:ascii="Tahoma" w:hAnsi="Tahoma" w:cs="Tahoma"/>
          <w:bCs/>
          <w:sz w:val="24"/>
          <w:szCs w:val="24"/>
        </w:rPr>
      </w:pPr>
      <w:r w:rsidRPr="00AF69AD">
        <w:rPr>
          <w:rFonts w:ascii="Tahoma" w:hAnsi="Tahoma" w:cs="Tahoma"/>
          <w:bCs/>
          <w:sz w:val="24"/>
          <w:szCs w:val="24"/>
          <w:u w:val="single"/>
        </w:rPr>
        <w:t>Határidő</w:t>
      </w:r>
      <w:r w:rsidRPr="00AF69AD">
        <w:rPr>
          <w:rFonts w:ascii="Tahoma" w:hAnsi="Tahoma" w:cs="Tahoma"/>
          <w:bCs/>
          <w:sz w:val="24"/>
          <w:szCs w:val="24"/>
        </w:rPr>
        <w:t>: azonnal</w:t>
      </w:r>
    </w:p>
    <w:p w:rsidR="00AF69AD" w:rsidRDefault="00AF69AD" w:rsidP="00622C99">
      <w:pPr>
        <w:tabs>
          <w:tab w:val="left" w:pos="2835"/>
          <w:tab w:val="left" w:pos="4678"/>
        </w:tabs>
        <w:spacing w:after="0" w:line="240" w:lineRule="auto"/>
        <w:jc w:val="center"/>
        <w:rPr>
          <w:rFonts w:ascii="Tahoma" w:hAnsi="Tahoma" w:cs="Tahoma"/>
          <w:bCs/>
          <w:sz w:val="24"/>
          <w:szCs w:val="24"/>
        </w:rPr>
      </w:pPr>
      <w:r w:rsidRPr="00AF69AD">
        <w:rPr>
          <w:rFonts w:ascii="Tahoma" w:hAnsi="Tahoma" w:cs="Tahoma"/>
          <w:bCs/>
          <w:sz w:val="24"/>
          <w:szCs w:val="24"/>
          <w:u w:val="single"/>
        </w:rPr>
        <w:t>Felelős</w:t>
      </w:r>
      <w:r w:rsidRPr="00AF69AD">
        <w:rPr>
          <w:rFonts w:ascii="Tahoma" w:hAnsi="Tahoma" w:cs="Tahoma"/>
          <w:bCs/>
          <w:sz w:val="24"/>
          <w:szCs w:val="24"/>
        </w:rPr>
        <w:t xml:space="preserve">: </w:t>
      </w:r>
      <w:proofErr w:type="spellStart"/>
      <w:r w:rsidRPr="00AF69AD">
        <w:rPr>
          <w:rFonts w:ascii="Tahoma" w:hAnsi="Tahoma" w:cs="Tahoma"/>
          <w:bCs/>
          <w:sz w:val="24"/>
          <w:szCs w:val="24"/>
        </w:rPr>
        <w:t>Sáhóné</w:t>
      </w:r>
      <w:proofErr w:type="spellEnd"/>
      <w:r w:rsidRPr="00AF69AD">
        <w:rPr>
          <w:rFonts w:ascii="Tahoma" w:hAnsi="Tahoma" w:cs="Tahoma"/>
          <w:bCs/>
          <w:sz w:val="24"/>
          <w:szCs w:val="24"/>
        </w:rPr>
        <w:t xml:space="preserve"> Horváth Márta polgármester</w:t>
      </w:r>
      <w:r w:rsidR="00622C99">
        <w:rPr>
          <w:rFonts w:ascii="Tahoma" w:hAnsi="Tahoma" w:cs="Tahoma"/>
          <w:bCs/>
          <w:sz w:val="24"/>
          <w:szCs w:val="24"/>
        </w:rPr>
        <w:t xml:space="preserve">, </w:t>
      </w:r>
      <w:r w:rsidRPr="00AF69AD">
        <w:rPr>
          <w:rFonts w:ascii="Tahoma" w:hAnsi="Tahoma" w:cs="Tahoma"/>
          <w:bCs/>
          <w:sz w:val="24"/>
          <w:szCs w:val="24"/>
        </w:rPr>
        <w:t>Kocsis Gábor jegyző</w:t>
      </w:r>
    </w:p>
    <w:p w:rsidR="00FA26D8" w:rsidRPr="00AF69AD" w:rsidRDefault="00FA26D8" w:rsidP="00622C99">
      <w:pPr>
        <w:tabs>
          <w:tab w:val="left" w:pos="2835"/>
          <w:tab w:val="left" w:pos="4678"/>
        </w:tabs>
        <w:spacing w:after="0" w:line="240" w:lineRule="auto"/>
        <w:jc w:val="center"/>
        <w:rPr>
          <w:rFonts w:ascii="Tahoma" w:hAnsi="Tahoma" w:cs="Tahoma"/>
          <w:sz w:val="24"/>
          <w:szCs w:val="24"/>
        </w:rPr>
      </w:pPr>
    </w:p>
    <w:p w:rsidR="00AF3F01" w:rsidRPr="00AF3F01" w:rsidRDefault="00AF3F01" w:rsidP="002F549B">
      <w:pPr>
        <w:pStyle w:val="Listaszerbekezds"/>
        <w:numPr>
          <w:ilvl w:val="0"/>
          <w:numId w:val="2"/>
        </w:numPr>
        <w:tabs>
          <w:tab w:val="left" w:pos="993"/>
        </w:tabs>
        <w:spacing w:after="0" w:line="240" w:lineRule="auto"/>
        <w:ind w:left="284" w:hanging="284"/>
        <w:contextualSpacing/>
        <w:jc w:val="both"/>
        <w:rPr>
          <w:rFonts w:ascii="Tahoma" w:hAnsi="Tahoma" w:cs="Tahoma"/>
          <w:b/>
          <w:sz w:val="24"/>
          <w:szCs w:val="24"/>
        </w:rPr>
      </w:pPr>
      <w:r w:rsidRPr="00AF3F01">
        <w:rPr>
          <w:rFonts w:ascii="Tahoma" w:hAnsi="Tahoma" w:cs="Tahoma"/>
          <w:b/>
          <w:sz w:val="24"/>
          <w:szCs w:val="24"/>
        </w:rPr>
        <w:t xml:space="preserve">Csatlakozás a </w:t>
      </w:r>
      <w:proofErr w:type="spellStart"/>
      <w:r w:rsidRPr="00AF3F01">
        <w:rPr>
          <w:rFonts w:ascii="Tahoma" w:hAnsi="Tahoma" w:cs="Tahoma"/>
          <w:b/>
          <w:sz w:val="24"/>
          <w:szCs w:val="24"/>
        </w:rPr>
        <w:t>Bursa</w:t>
      </w:r>
      <w:proofErr w:type="spellEnd"/>
      <w:r w:rsidRPr="00AF3F01">
        <w:rPr>
          <w:rFonts w:ascii="Tahoma" w:hAnsi="Tahoma" w:cs="Tahoma"/>
          <w:b/>
          <w:sz w:val="24"/>
          <w:szCs w:val="24"/>
        </w:rPr>
        <w:t xml:space="preserve"> Hungarica ösztöndíjhoz</w:t>
      </w:r>
    </w:p>
    <w:p w:rsidR="00AF3F01" w:rsidRDefault="00AF3F01" w:rsidP="00A70638">
      <w:pPr>
        <w:pStyle w:val="Listaszerbekezds"/>
        <w:tabs>
          <w:tab w:val="left" w:pos="993"/>
          <w:tab w:val="left" w:pos="1985"/>
          <w:tab w:val="left" w:pos="6521"/>
        </w:tabs>
        <w:spacing w:after="0" w:line="240" w:lineRule="auto"/>
        <w:ind w:left="284" w:hanging="284"/>
        <w:jc w:val="both"/>
        <w:rPr>
          <w:rFonts w:ascii="Tahoma" w:hAnsi="Tahoma" w:cs="Tahoma"/>
          <w:sz w:val="24"/>
          <w:szCs w:val="24"/>
        </w:rPr>
      </w:pPr>
    </w:p>
    <w:p w:rsidR="00A71DF0" w:rsidRDefault="00A71DF0" w:rsidP="00A70638">
      <w:pPr>
        <w:spacing w:after="0" w:line="240" w:lineRule="auto"/>
        <w:jc w:val="both"/>
        <w:rPr>
          <w:rFonts w:ascii="Tahoma" w:hAnsi="Tahoma" w:cs="Tahoma"/>
          <w:iCs/>
          <w:sz w:val="24"/>
          <w:szCs w:val="24"/>
          <w:u w:val="single"/>
        </w:rPr>
      </w:pPr>
      <w:r>
        <w:rPr>
          <w:rFonts w:ascii="Tahoma" w:hAnsi="Tahoma" w:cs="Tahoma"/>
          <w:iCs/>
          <w:sz w:val="24"/>
          <w:szCs w:val="24"/>
          <w:u w:val="single"/>
        </w:rPr>
        <w:t>Bujáki Lászlóné a Szociális Bizottság elnöke:</w:t>
      </w:r>
      <w:r>
        <w:rPr>
          <w:rFonts w:ascii="Tahoma" w:hAnsi="Tahoma" w:cs="Tahoma"/>
          <w:iCs/>
          <w:sz w:val="24"/>
          <w:szCs w:val="24"/>
        </w:rPr>
        <w:t xml:space="preserve"> Ismerteti a Bizottság 24/2013.</w:t>
      </w:r>
      <w:r w:rsidR="00622C99">
        <w:rPr>
          <w:rFonts w:ascii="Tahoma" w:hAnsi="Tahoma" w:cs="Tahoma"/>
          <w:iCs/>
          <w:sz w:val="24"/>
          <w:szCs w:val="24"/>
        </w:rPr>
        <w:t xml:space="preserve"> (X.01.)</w:t>
      </w:r>
      <w:r>
        <w:rPr>
          <w:rFonts w:ascii="Tahoma" w:hAnsi="Tahoma" w:cs="Tahoma"/>
          <w:iCs/>
          <w:sz w:val="24"/>
          <w:szCs w:val="24"/>
        </w:rPr>
        <w:t xml:space="preserve"> számú határozatát.</w:t>
      </w:r>
    </w:p>
    <w:p w:rsidR="00A71DF0" w:rsidRDefault="00A71DF0" w:rsidP="00A70638">
      <w:pPr>
        <w:spacing w:after="0" w:line="240" w:lineRule="auto"/>
        <w:jc w:val="both"/>
        <w:rPr>
          <w:rFonts w:ascii="Tahoma" w:hAnsi="Tahoma" w:cs="Tahoma"/>
          <w:iCs/>
          <w:sz w:val="24"/>
          <w:szCs w:val="24"/>
          <w:u w:val="single"/>
        </w:rPr>
      </w:pPr>
    </w:p>
    <w:p w:rsidR="00AF3F01" w:rsidRPr="00AD1E58"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lastRenderedPageBreak/>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A71DF0">
        <w:rPr>
          <w:rFonts w:ascii="Tahoma" w:hAnsi="Tahoma" w:cs="Tahoma"/>
          <w:iCs/>
          <w:sz w:val="24"/>
          <w:szCs w:val="24"/>
        </w:rPr>
        <w:t xml:space="preserve">Ismerteti, hogy 2013 szeptemberében írták ki a pályázatot, amely a hátrányos helyzetű és szociálisan rászoruló fiatalok felsőoktatási tanulmányainak támogatására jött létre. Minden évben ugyanannyival támogatják a diákokat, mint amennyivel az önkormányzat hozzájárul a tanulmányokhoz. Az önkormányzat már több éve minden szeptemberben csatlakozik a kezdeményezéshez. </w:t>
      </w:r>
      <w:r>
        <w:rPr>
          <w:rFonts w:ascii="Tahoma" w:hAnsi="Tahoma" w:cs="Tahoma"/>
          <w:iCs/>
          <w:sz w:val="24"/>
          <w:szCs w:val="24"/>
        </w:rPr>
        <w:t>Szavazást kezdeményez.</w:t>
      </w:r>
    </w:p>
    <w:p w:rsidR="00AF3F01"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határozatot hozza:</w:t>
      </w:r>
    </w:p>
    <w:p w:rsidR="00AF3F01" w:rsidRDefault="00AF3F01" w:rsidP="00A70638">
      <w:pPr>
        <w:pStyle w:val="Listaszerbekezds"/>
        <w:tabs>
          <w:tab w:val="left" w:pos="993"/>
          <w:tab w:val="left" w:pos="1985"/>
          <w:tab w:val="left" w:pos="6521"/>
        </w:tabs>
        <w:spacing w:after="0" w:line="240" w:lineRule="auto"/>
        <w:ind w:left="284" w:hanging="284"/>
        <w:jc w:val="center"/>
        <w:rPr>
          <w:rFonts w:ascii="Tahoma" w:hAnsi="Tahoma" w:cs="Tahoma"/>
          <w:sz w:val="24"/>
          <w:szCs w:val="24"/>
        </w:rPr>
      </w:pPr>
    </w:p>
    <w:p w:rsidR="00622C99" w:rsidRDefault="00AF69AD"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 xml:space="preserve">100/2013. (X.08.) sz. Képviselő-testületi </w:t>
      </w:r>
    </w:p>
    <w:p w:rsidR="00AF69AD" w:rsidRPr="00895D5F" w:rsidRDefault="00AF69AD"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önkormányzati határozat:</w:t>
      </w:r>
    </w:p>
    <w:p w:rsidR="00622C99"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Bana Község Önkormányzat Képviselő-testülete </w:t>
      </w:r>
    </w:p>
    <w:p w:rsidR="00622C99"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úgy dönt, hogy csatlakozik a </w:t>
      </w:r>
      <w:proofErr w:type="spellStart"/>
      <w:r w:rsidRPr="00895D5F">
        <w:rPr>
          <w:rFonts w:ascii="Tahoma" w:hAnsi="Tahoma" w:cs="Tahoma"/>
          <w:sz w:val="24"/>
          <w:szCs w:val="24"/>
        </w:rPr>
        <w:t>Bursa</w:t>
      </w:r>
      <w:proofErr w:type="spellEnd"/>
      <w:r w:rsidRPr="00895D5F">
        <w:rPr>
          <w:rFonts w:ascii="Tahoma" w:hAnsi="Tahoma" w:cs="Tahoma"/>
          <w:sz w:val="24"/>
          <w:szCs w:val="24"/>
        </w:rPr>
        <w:t xml:space="preserve"> Hungarica Felsőoktatási Önkormányzati Ösztöndíjrendszerhez a szociálisan rászoruló</w:t>
      </w:r>
    </w:p>
    <w:p w:rsidR="00AF69AD" w:rsidRPr="00895D5F" w:rsidRDefault="00AF69AD" w:rsidP="00A70638">
      <w:pPr>
        <w:spacing w:after="0" w:line="240" w:lineRule="auto"/>
        <w:jc w:val="center"/>
        <w:rPr>
          <w:rFonts w:ascii="Tahoma" w:hAnsi="Tahoma" w:cs="Tahoma"/>
          <w:sz w:val="24"/>
          <w:szCs w:val="24"/>
        </w:rPr>
      </w:pPr>
      <w:r w:rsidRPr="00895D5F">
        <w:rPr>
          <w:rFonts w:ascii="Tahoma" w:hAnsi="Tahoma" w:cs="Tahoma"/>
          <w:sz w:val="24"/>
          <w:szCs w:val="24"/>
        </w:rPr>
        <w:t xml:space="preserve"> fiatalok felsőoktatási tanulmányainak támogatására.</w:t>
      </w:r>
    </w:p>
    <w:p w:rsidR="00AF69AD" w:rsidRPr="00AF69AD" w:rsidRDefault="00AF69AD" w:rsidP="00A70638">
      <w:pPr>
        <w:tabs>
          <w:tab w:val="left" w:pos="2835"/>
          <w:tab w:val="left" w:pos="4678"/>
        </w:tabs>
        <w:spacing w:after="0" w:line="240" w:lineRule="auto"/>
        <w:ind w:left="567"/>
        <w:jc w:val="center"/>
        <w:rPr>
          <w:rFonts w:ascii="Tahoma" w:hAnsi="Tahoma" w:cs="Tahoma"/>
          <w:bCs/>
          <w:sz w:val="24"/>
          <w:szCs w:val="24"/>
        </w:rPr>
      </w:pPr>
      <w:r w:rsidRPr="00AF69AD">
        <w:rPr>
          <w:rFonts w:ascii="Tahoma" w:hAnsi="Tahoma" w:cs="Tahoma"/>
          <w:bCs/>
          <w:sz w:val="24"/>
          <w:szCs w:val="24"/>
          <w:u w:val="single"/>
        </w:rPr>
        <w:t>Határidő</w:t>
      </w:r>
      <w:r w:rsidRPr="00AF69AD">
        <w:rPr>
          <w:rFonts w:ascii="Tahoma" w:hAnsi="Tahoma" w:cs="Tahoma"/>
          <w:bCs/>
          <w:sz w:val="24"/>
          <w:szCs w:val="24"/>
        </w:rPr>
        <w:t>: azonnal</w:t>
      </w:r>
    </w:p>
    <w:p w:rsidR="00AF69AD" w:rsidRPr="00AF69AD" w:rsidRDefault="00AF69AD" w:rsidP="00A70638">
      <w:pPr>
        <w:pStyle w:val="Listaszerbekezds"/>
        <w:tabs>
          <w:tab w:val="left" w:pos="993"/>
          <w:tab w:val="left" w:pos="1985"/>
          <w:tab w:val="left" w:pos="6521"/>
        </w:tabs>
        <w:spacing w:after="0" w:line="240" w:lineRule="auto"/>
        <w:ind w:left="284" w:hanging="284"/>
        <w:jc w:val="center"/>
        <w:rPr>
          <w:rFonts w:ascii="Tahoma" w:hAnsi="Tahoma" w:cs="Tahoma"/>
          <w:sz w:val="24"/>
          <w:szCs w:val="24"/>
        </w:rPr>
      </w:pPr>
      <w:r w:rsidRPr="00AF69AD">
        <w:rPr>
          <w:rFonts w:ascii="Tahoma" w:hAnsi="Tahoma" w:cs="Tahoma"/>
          <w:bCs/>
          <w:sz w:val="24"/>
          <w:szCs w:val="24"/>
          <w:u w:val="single"/>
        </w:rPr>
        <w:t>Felelős</w:t>
      </w:r>
      <w:r w:rsidRPr="00AF69AD">
        <w:rPr>
          <w:rFonts w:ascii="Tahoma" w:hAnsi="Tahoma" w:cs="Tahoma"/>
          <w:bCs/>
          <w:sz w:val="24"/>
          <w:szCs w:val="24"/>
        </w:rPr>
        <w:t xml:space="preserve">: </w:t>
      </w:r>
      <w:proofErr w:type="spellStart"/>
      <w:r w:rsidRPr="00AF69AD">
        <w:rPr>
          <w:rFonts w:ascii="Tahoma" w:hAnsi="Tahoma" w:cs="Tahoma"/>
          <w:bCs/>
          <w:sz w:val="24"/>
          <w:szCs w:val="24"/>
        </w:rPr>
        <w:t>Sáhóné</w:t>
      </w:r>
      <w:proofErr w:type="spellEnd"/>
      <w:r w:rsidRPr="00AF69AD">
        <w:rPr>
          <w:rFonts w:ascii="Tahoma" w:hAnsi="Tahoma" w:cs="Tahoma"/>
          <w:bCs/>
          <w:sz w:val="24"/>
          <w:szCs w:val="24"/>
        </w:rPr>
        <w:t xml:space="preserve"> Horváth Márta polgármester</w:t>
      </w:r>
    </w:p>
    <w:p w:rsidR="00AF3F01" w:rsidRPr="00AF3F01" w:rsidRDefault="00AF3F01" w:rsidP="00A70638">
      <w:pPr>
        <w:pStyle w:val="Listaszerbekezds"/>
        <w:tabs>
          <w:tab w:val="left" w:pos="993"/>
          <w:tab w:val="left" w:pos="1985"/>
          <w:tab w:val="left" w:pos="6521"/>
        </w:tabs>
        <w:spacing w:after="0" w:line="240" w:lineRule="auto"/>
        <w:ind w:left="284" w:hanging="284"/>
        <w:jc w:val="both"/>
        <w:rPr>
          <w:rFonts w:ascii="Tahoma" w:hAnsi="Tahoma" w:cs="Tahoma"/>
          <w:sz w:val="24"/>
          <w:szCs w:val="24"/>
        </w:rPr>
      </w:pPr>
    </w:p>
    <w:p w:rsidR="00AF3F01" w:rsidRPr="00AF3F01" w:rsidRDefault="00AF3F01" w:rsidP="002F549B">
      <w:pPr>
        <w:pStyle w:val="Listaszerbekezds"/>
        <w:numPr>
          <w:ilvl w:val="0"/>
          <w:numId w:val="2"/>
        </w:numPr>
        <w:tabs>
          <w:tab w:val="left" w:pos="993"/>
          <w:tab w:val="left" w:pos="1985"/>
          <w:tab w:val="left" w:pos="6521"/>
        </w:tabs>
        <w:spacing w:after="0" w:line="240" w:lineRule="auto"/>
        <w:ind w:left="284" w:hanging="284"/>
        <w:contextualSpacing/>
        <w:jc w:val="both"/>
        <w:rPr>
          <w:rFonts w:ascii="Tahoma" w:hAnsi="Tahoma" w:cs="Tahoma"/>
          <w:b/>
          <w:sz w:val="24"/>
          <w:szCs w:val="24"/>
        </w:rPr>
      </w:pPr>
      <w:r w:rsidRPr="00AF3F01">
        <w:rPr>
          <w:rFonts w:ascii="Tahoma" w:hAnsi="Tahoma" w:cs="Tahoma"/>
          <w:b/>
          <w:sz w:val="24"/>
          <w:szCs w:val="24"/>
        </w:rPr>
        <w:t xml:space="preserve">Bana Bóbita Egységes </w:t>
      </w:r>
      <w:proofErr w:type="spellStart"/>
      <w:r w:rsidRPr="00AF3F01">
        <w:rPr>
          <w:rFonts w:ascii="Tahoma" w:hAnsi="Tahoma" w:cs="Tahoma"/>
          <w:b/>
          <w:sz w:val="24"/>
          <w:szCs w:val="24"/>
        </w:rPr>
        <w:t>Óvoda-Bölcsőde</w:t>
      </w:r>
      <w:proofErr w:type="spellEnd"/>
      <w:r w:rsidRPr="00AF3F01">
        <w:rPr>
          <w:rFonts w:ascii="Tahoma" w:hAnsi="Tahoma" w:cs="Tahoma"/>
          <w:b/>
          <w:sz w:val="24"/>
          <w:szCs w:val="24"/>
        </w:rPr>
        <w:t xml:space="preserve"> Alapító Okiratának módosítása</w:t>
      </w:r>
    </w:p>
    <w:p w:rsidR="00AF3F01" w:rsidRDefault="00AF3F01" w:rsidP="00A70638">
      <w:pPr>
        <w:tabs>
          <w:tab w:val="left" w:pos="993"/>
          <w:tab w:val="left" w:pos="1985"/>
          <w:tab w:val="left" w:pos="6521"/>
        </w:tabs>
        <w:spacing w:after="0" w:line="240" w:lineRule="auto"/>
        <w:ind w:left="284" w:hanging="284"/>
        <w:jc w:val="both"/>
        <w:rPr>
          <w:rFonts w:ascii="Tahoma" w:hAnsi="Tahoma" w:cs="Tahoma"/>
          <w:sz w:val="24"/>
          <w:szCs w:val="24"/>
        </w:rPr>
      </w:pPr>
    </w:p>
    <w:p w:rsidR="00BE5E18" w:rsidRPr="00BE5E18" w:rsidRDefault="00BE5E18" w:rsidP="00A70638">
      <w:pPr>
        <w:spacing w:after="0" w:line="240" w:lineRule="auto"/>
        <w:jc w:val="both"/>
        <w:rPr>
          <w:rFonts w:ascii="Tahoma" w:hAnsi="Tahoma" w:cs="Tahoma"/>
          <w:iCs/>
          <w:sz w:val="24"/>
          <w:szCs w:val="24"/>
        </w:rPr>
      </w:pPr>
      <w:r>
        <w:rPr>
          <w:rFonts w:ascii="Tahoma" w:hAnsi="Tahoma" w:cs="Tahoma"/>
          <w:iCs/>
          <w:sz w:val="24"/>
          <w:szCs w:val="24"/>
          <w:u w:val="single"/>
        </w:rPr>
        <w:t>Kocsis Gábor jegyző:</w:t>
      </w:r>
      <w:r>
        <w:rPr>
          <w:rFonts w:ascii="Tahoma" w:hAnsi="Tahoma" w:cs="Tahoma"/>
          <w:iCs/>
          <w:sz w:val="24"/>
          <w:szCs w:val="24"/>
        </w:rPr>
        <w:t xml:space="preserve"> </w:t>
      </w:r>
      <w:r w:rsidR="00C918E2">
        <w:rPr>
          <w:rFonts w:ascii="Tahoma" w:hAnsi="Tahoma" w:cs="Tahoma"/>
          <w:iCs/>
          <w:sz w:val="24"/>
          <w:szCs w:val="24"/>
        </w:rPr>
        <w:t>Ismerteti, hogy a korábbi Alapító Okirat 8. pontja egészülne ki egy újabb sajátos nevelési igényű gyermektípussal. Az állami támogatás átvételéhez szükséges, hogy az Alapító Okirat tartalmazza ezt a kitételt. Kéri a testület támogatását.</w:t>
      </w:r>
    </w:p>
    <w:p w:rsidR="00BE5E18" w:rsidRDefault="00BE5E18" w:rsidP="00A70638">
      <w:pPr>
        <w:spacing w:after="0" w:line="240" w:lineRule="auto"/>
        <w:jc w:val="both"/>
        <w:rPr>
          <w:rFonts w:ascii="Tahoma" w:hAnsi="Tahoma" w:cs="Tahoma"/>
          <w:iCs/>
          <w:sz w:val="24"/>
          <w:szCs w:val="24"/>
          <w:u w:val="single"/>
        </w:rPr>
      </w:pPr>
    </w:p>
    <w:p w:rsidR="00AF3F01" w:rsidRPr="00AD1E58"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w:t>
      </w:r>
      <w:r w:rsidR="00622C99">
        <w:rPr>
          <w:rFonts w:ascii="Tahoma" w:hAnsi="Tahoma" w:cs="Tahoma"/>
          <w:iCs/>
          <w:sz w:val="24"/>
          <w:szCs w:val="24"/>
        </w:rPr>
        <w:t xml:space="preserve"> a határozati javaslat elfogadására</w:t>
      </w:r>
      <w:r>
        <w:rPr>
          <w:rFonts w:ascii="Tahoma" w:hAnsi="Tahoma" w:cs="Tahoma"/>
          <w:iCs/>
          <w:sz w:val="24"/>
          <w:szCs w:val="24"/>
        </w:rPr>
        <w:t>.</w:t>
      </w:r>
    </w:p>
    <w:p w:rsidR="00AF3F01"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sidR="00AF69AD">
        <w:rPr>
          <w:rFonts w:ascii="Tahoma" w:hAnsi="Tahoma" w:cs="Tahoma"/>
          <w:i/>
          <w:iCs/>
          <w:sz w:val="24"/>
          <w:szCs w:val="24"/>
        </w:rPr>
        <w:t>ka</w:t>
      </w:r>
      <w:r w:rsidRPr="00BD42ED">
        <w:rPr>
          <w:rFonts w:ascii="Tahoma" w:hAnsi="Tahoma" w:cs="Tahoma"/>
          <w:i/>
          <w:iCs/>
          <w:sz w:val="24"/>
          <w:szCs w:val="24"/>
        </w:rPr>
        <w:t>t hozza:</w:t>
      </w:r>
    </w:p>
    <w:p w:rsidR="00AF3F01" w:rsidRDefault="00AF3F01" w:rsidP="00A70638">
      <w:pPr>
        <w:tabs>
          <w:tab w:val="left" w:pos="993"/>
          <w:tab w:val="left" w:pos="1985"/>
          <w:tab w:val="left" w:pos="6521"/>
        </w:tabs>
        <w:spacing w:after="0" w:line="240" w:lineRule="auto"/>
        <w:ind w:left="284" w:hanging="284"/>
        <w:jc w:val="center"/>
        <w:rPr>
          <w:rFonts w:ascii="Tahoma" w:hAnsi="Tahoma" w:cs="Tahoma"/>
          <w:sz w:val="24"/>
          <w:szCs w:val="24"/>
        </w:rPr>
      </w:pPr>
    </w:p>
    <w:p w:rsidR="00622C99" w:rsidRDefault="00AF69AD" w:rsidP="00A70638">
      <w:pPr>
        <w:spacing w:after="0" w:line="240" w:lineRule="auto"/>
        <w:ind w:left="993" w:right="567"/>
        <w:jc w:val="center"/>
        <w:rPr>
          <w:rFonts w:ascii="Tahoma" w:hAnsi="Tahoma" w:cs="Tahoma"/>
          <w:b/>
          <w:sz w:val="24"/>
          <w:szCs w:val="24"/>
          <w:u w:val="single"/>
        </w:rPr>
      </w:pPr>
      <w:r w:rsidRPr="00AF69AD">
        <w:rPr>
          <w:rFonts w:ascii="Tahoma" w:hAnsi="Tahoma" w:cs="Tahoma"/>
          <w:b/>
          <w:sz w:val="24"/>
          <w:szCs w:val="24"/>
          <w:u w:val="single"/>
        </w:rPr>
        <w:t>101/2013. (X.08.) sz. Képviselő-testületi</w:t>
      </w:r>
    </w:p>
    <w:p w:rsidR="00AF69AD" w:rsidRPr="00AF69AD" w:rsidRDefault="00AF69AD" w:rsidP="00A70638">
      <w:pPr>
        <w:spacing w:after="0" w:line="240" w:lineRule="auto"/>
        <w:ind w:left="993" w:right="567"/>
        <w:jc w:val="center"/>
        <w:rPr>
          <w:rFonts w:ascii="Tahoma" w:hAnsi="Tahoma" w:cs="Tahoma"/>
          <w:b/>
          <w:sz w:val="24"/>
          <w:szCs w:val="24"/>
          <w:u w:val="single"/>
        </w:rPr>
      </w:pPr>
      <w:r w:rsidRPr="00AF69AD">
        <w:rPr>
          <w:rFonts w:ascii="Tahoma" w:hAnsi="Tahoma" w:cs="Tahoma"/>
          <w:b/>
          <w:sz w:val="24"/>
          <w:szCs w:val="24"/>
          <w:u w:val="single"/>
        </w:rPr>
        <w:t xml:space="preserve"> önkormányzati határozat:</w:t>
      </w:r>
    </w:p>
    <w:p w:rsidR="00AF69AD" w:rsidRPr="00AF69AD" w:rsidRDefault="00AF69AD" w:rsidP="00A70638">
      <w:pPr>
        <w:spacing w:after="0" w:line="240" w:lineRule="auto"/>
        <w:jc w:val="center"/>
        <w:rPr>
          <w:rFonts w:ascii="Tahoma" w:hAnsi="Tahoma" w:cs="Tahoma"/>
          <w:sz w:val="24"/>
          <w:szCs w:val="24"/>
        </w:rPr>
      </w:pPr>
      <w:r w:rsidRPr="00AF69AD">
        <w:rPr>
          <w:rFonts w:ascii="Tahoma" w:hAnsi="Tahoma" w:cs="Tahoma"/>
          <w:sz w:val="24"/>
          <w:szCs w:val="24"/>
        </w:rPr>
        <w:t>Bana Község Önkormányzat Képviselő-testülete</w:t>
      </w:r>
    </w:p>
    <w:p w:rsidR="00AF69AD" w:rsidRPr="00AF69AD" w:rsidRDefault="00AF69AD" w:rsidP="00A70638">
      <w:pPr>
        <w:spacing w:after="0" w:line="240" w:lineRule="auto"/>
        <w:jc w:val="center"/>
        <w:rPr>
          <w:rFonts w:ascii="Tahoma" w:hAnsi="Tahoma" w:cs="Tahoma"/>
          <w:sz w:val="24"/>
          <w:szCs w:val="24"/>
        </w:rPr>
      </w:pPr>
      <w:r w:rsidRPr="00AF69AD">
        <w:rPr>
          <w:rFonts w:ascii="Tahoma" w:hAnsi="Tahoma" w:cs="Tahoma"/>
          <w:sz w:val="24"/>
          <w:szCs w:val="24"/>
        </w:rPr>
        <w:t>az alábbi alapító okiratot módosító okiratot fogadja el:</w:t>
      </w:r>
    </w:p>
    <w:p w:rsidR="00AF69AD" w:rsidRPr="00AF69AD" w:rsidRDefault="00AF69AD" w:rsidP="00A70638">
      <w:pPr>
        <w:widowControl w:val="0"/>
        <w:autoSpaceDN w:val="0"/>
        <w:adjustRightInd w:val="0"/>
        <w:spacing w:after="0" w:line="240" w:lineRule="auto"/>
        <w:jc w:val="center"/>
        <w:rPr>
          <w:rFonts w:ascii="Tahoma" w:hAnsi="Tahoma" w:cs="Tahoma"/>
          <w:b/>
          <w:bCs/>
          <w:sz w:val="24"/>
          <w:szCs w:val="24"/>
        </w:rPr>
      </w:pPr>
      <w:r w:rsidRPr="00AF69AD">
        <w:rPr>
          <w:rFonts w:ascii="Tahoma" w:hAnsi="Tahoma" w:cs="Tahoma"/>
          <w:b/>
          <w:bCs/>
          <w:sz w:val="24"/>
          <w:szCs w:val="24"/>
        </w:rPr>
        <w:t>Alapító okiratot módosító okirat</w:t>
      </w:r>
    </w:p>
    <w:p w:rsidR="00AF69AD" w:rsidRPr="00AF69AD" w:rsidRDefault="00AF69AD" w:rsidP="00A70638">
      <w:pPr>
        <w:spacing w:after="0" w:line="240" w:lineRule="auto"/>
        <w:jc w:val="both"/>
        <w:rPr>
          <w:rFonts w:ascii="Tahoma" w:eastAsia="Calibri" w:hAnsi="Tahoma" w:cs="Tahoma"/>
          <w:sz w:val="24"/>
          <w:szCs w:val="24"/>
          <w:lang w:eastAsia="en-US"/>
        </w:rPr>
      </w:pPr>
      <w:r w:rsidRPr="00AF69AD">
        <w:rPr>
          <w:rFonts w:ascii="Tahoma" w:eastAsia="Calibri" w:hAnsi="Tahoma" w:cs="Tahoma"/>
          <w:sz w:val="24"/>
          <w:szCs w:val="24"/>
          <w:lang w:eastAsia="en-US"/>
        </w:rPr>
        <w:t>Bana</w:t>
      </w:r>
      <w:r w:rsidRPr="00AF69AD">
        <w:rPr>
          <w:rFonts w:ascii="Tahoma" w:eastAsia="Calibri" w:hAnsi="Tahoma" w:cs="Tahoma"/>
          <w:bCs/>
          <w:sz w:val="24"/>
          <w:szCs w:val="24"/>
          <w:lang w:eastAsia="en-US"/>
        </w:rPr>
        <w:t xml:space="preserve"> Község</w:t>
      </w:r>
      <w:r w:rsidRPr="00AF69AD">
        <w:rPr>
          <w:rFonts w:ascii="Tahoma" w:eastAsia="Calibri" w:hAnsi="Tahoma" w:cs="Tahoma"/>
          <w:sz w:val="24"/>
          <w:szCs w:val="24"/>
          <w:lang w:eastAsia="en-US"/>
        </w:rPr>
        <w:t xml:space="preserve"> Önkormányzat Képviselő-testülete</w:t>
      </w:r>
      <w:r w:rsidRPr="00AF69AD">
        <w:rPr>
          <w:rFonts w:ascii="Tahoma" w:eastAsia="Calibri" w:hAnsi="Tahoma" w:cs="Tahoma"/>
          <w:b/>
          <w:bCs/>
          <w:sz w:val="24"/>
          <w:szCs w:val="24"/>
          <w:lang w:eastAsia="en-US"/>
        </w:rPr>
        <w:t xml:space="preserve"> </w:t>
      </w:r>
      <w:r w:rsidRPr="00AF69AD">
        <w:rPr>
          <w:rFonts w:ascii="Tahoma" w:eastAsia="Calibri" w:hAnsi="Tahoma" w:cs="Tahoma"/>
          <w:sz w:val="24"/>
          <w:szCs w:val="24"/>
          <w:lang w:eastAsia="en-US"/>
        </w:rPr>
        <w:t xml:space="preserve">az államháztartásról szóló 2011. évi CXCV. törvény 8. § (5) bekezdésében kapott felhatalmazás alapján, a nemzeti köznevelésről szóló 2011. évi CXC. törvény 21. § (3) bekezdése, az államháztartásról szóló 368/2011. Korm. rendelet 5. § (1)-(2) bekezdései, valamint a nevelési–oktatási intézmények működéséről és a köznevelési intézmények névhasználatáról szóló 20/2012. (VIII.31.) EMMI rendelet szerinti tartalommal az alábbi alapító okiratot adja ki: </w:t>
      </w:r>
    </w:p>
    <w:p w:rsidR="00AF69AD" w:rsidRPr="00AF69AD" w:rsidRDefault="00AF69AD" w:rsidP="00A70638">
      <w:pPr>
        <w:widowControl w:val="0"/>
        <w:autoSpaceDN w:val="0"/>
        <w:adjustRightInd w:val="0"/>
        <w:spacing w:after="0" w:line="240" w:lineRule="auto"/>
        <w:rPr>
          <w:rFonts w:ascii="Tahoma" w:eastAsia="Calibri" w:hAnsi="Tahoma" w:cs="Tahoma"/>
          <w:sz w:val="24"/>
          <w:szCs w:val="24"/>
          <w:lang w:eastAsia="en-US"/>
        </w:rPr>
      </w:pPr>
    </w:p>
    <w:p w:rsidR="00AF69AD" w:rsidRPr="00BE5E18" w:rsidRDefault="00AF69AD" w:rsidP="002F549B">
      <w:pPr>
        <w:widowControl w:val="0"/>
        <w:numPr>
          <w:ilvl w:val="0"/>
          <w:numId w:val="6"/>
        </w:numPr>
        <w:tabs>
          <w:tab w:val="left" w:pos="360"/>
        </w:tabs>
        <w:autoSpaceDN w:val="0"/>
        <w:adjustRightInd w:val="0"/>
        <w:spacing w:after="0" w:line="240" w:lineRule="auto"/>
        <w:ind w:left="0" w:firstLine="0"/>
        <w:rPr>
          <w:rFonts w:ascii="Tahoma" w:hAnsi="Tahoma" w:cs="Tahoma"/>
          <w:bCs/>
          <w:sz w:val="24"/>
          <w:szCs w:val="24"/>
        </w:rPr>
      </w:pPr>
      <w:r w:rsidRPr="00BE5E18">
        <w:rPr>
          <w:rFonts w:ascii="Tahoma" w:hAnsi="Tahoma" w:cs="Tahoma"/>
          <w:bCs/>
          <w:sz w:val="24"/>
          <w:szCs w:val="24"/>
        </w:rPr>
        <w:t xml:space="preserve">Az alapító okirat 8) pontja az alábbiak szerint módosul: </w:t>
      </w:r>
    </w:p>
    <w:p w:rsidR="00AF69AD" w:rsidRPr="00AF69AD" w:rsidRDefault="00AF69AD" w:rsidP="00A70638">
      <w:pPr>
        <w:widowControl w:val="0"/>
        <w:autoSpaceDN w:val="0"/>
        <w:adjustRightInd w:val="0"/>
        <w:spacing w:after="0" w:line="240" w:lineRule="auto"/>
        <w:rPr>
          <w:rFonts w:ascii="Tahoma" w:eastAsia="Calibri" w:hAnsi="Tahoma" w:cs="Tahoma"/>
          <w:b/>
          <w:bCs/>
          <w:sz w:val="24"/>
          <w:szCs w:val="24"/>
          <w:lang w:eastAsia="en-US"/>
        </w:rPr>
      </w:pPr>
    </w:p>
    <w:p w:rsidR="00AF69AD" w:rsidRPr="00AF69AD" w:rsidRDefault="00AF69AD" w:rsidP="00A70638">
      <w:pPr>
        <w:suppressAutoHyphens/>
        <w:overflowPunct w:val="0"/>
        <w:autoSpaceDE w:val="0"/>
        <w:spacing w:after="0" w:line="240" w:lineRule="auto"/>
        <w:ind w:left="360" w:firstLine="360"/>
        <w:jc w:val="both"/>
        <w:rPr>
          <w:rFonts w:ascii="Tahoma" w:eastAsia="Calibri" w:hAnsi="Tahoma" w:cs="Tahoma"/>
          <w:sz w:val="24"/>
          <w:szCs w:val="24"/>
          <w:lang w:eastAsia="en-US"/>
        </w:rPr>
      </w:pPr>
      <w:r w:rsidRPr="00AF69AD">
        <w:rPr>
          <w:rFonts w:ascii="Tahoma" w:eastAsia="Calibri" w:hAnsi="Tahoma" w:cs="Tahoma"/>
          <w:sz w:val="24"/>
          <w:szCs w:val="24"/>
          <w:lang w:eastAsia="en-US"/>
        </w:rPr>
        <w:t xml:space="preserve">8. Kötelezően előírt kiegészítő adatok: </w:t>
      </w:r>
    </w:p>
    <w:p w:rsidR="00AF69AD" w:rsidRPr="00AF69AD" w:rsidRDefault="00AF69AD" w:rsidP="00A70638">
      <w:pPr>
        <w:suppressAutoHyphens/>
        <w:overflowPunct w:val="0"/>
        <w:autoSpaceDE w:val="0"/>
        <w:spacing w:after="0" w:line="240" w:lineRule="auto"/>
        <w:ind w:left="360" w:firstLine="360"/>
        <w:jc w:val="both"/>
        <w:rPr>
          <w:rFonts w:ascii="Tahoma" w:eastAsia="Calibri" w:hAnsi="Tahoma" w:cs="Tahoma"/>
          <w:sz w:val="24"/>
          <w:szCs w:val="24"/>
          <w:lang w:eastAsia="en-US"/>
        </w:rPr>
      </w:pPr>
    </w:p>
    <w:p w:rsidR="00AF69AD" w:rsidRPr="00AF69AD" w:rsidRDefault="00AF69AD" w:rsidP="00A70638">
      <w:pPr>
        <w:spacing w:after="0" w:line="240" w:lineRule="auto"/>
        <w:ind w:left="840"/>
        <w:jc w:val="both"/>
        <w:rPr>
          <w:rFonts w:ascii="Tahoma" w:eastAsia="Calibri" w:hAnsi="Tahoma" w:cs="Tahoma"/>
          <w:sz w:val="24"/>
          <w:szCs w:val="24"/>
          <w:lang w:eastAsia="en-US"/>
        </w:rPr>
      </w:pPr>
      <w:r w:rsidRPr="00AF69AD">
        <w:rPr>
          <w:rFonts w:ascii="Tahoma" w:eastAsia="Calibri" w:hAnsi="Tahoma" w:cs="Tahoma"/>
          <w:sz w:val="24"/>
          <w:szCs w:val="24"/>
          <w:lang w:eastAsia="en-US"/>
        </w:rPr>
        <w:t xml:space="preserve">A sajátos nevelési igényű gyermekek fogyatékosságának típusa: </w:t>
      </w:r>
    </w:p>
    <w:p w:rsidR="00AF69AD" w:rsidRPr="00AF69AD" w:rsidRDefault="00AF69AD" w:rsidP="00A70638">
      <w:pPr>
        <w:spacing w:after="0" w:line="240" w:lineRule="auto"/>
        <w:ind w:left="840"/>
        <w:jc w:val="both"/>
        <w:rPr>
          <w:rFonts w:ascii="Tahoma" w:eastAsia="Calibri" w:hAnsi="Tahoma" w:cs="Tahoma"/>
          <w:sz w:val="24"/>
          <w:szCs w:val="24"/>
          <w:lang w:eastAsia="en-US"/>
        </w:rPr>
      </w:pPr>
      <w:r w:rsidRPr="00AF69AD">
        <w:rPr>
          <w:rFonts w:ascii="Tahoma" w:eastAsia="Calibri" w:hAnsi="Tahoma" w:cs="Tahoma"/>
          <w:sz w:val="24"/>
          <w:szCs w:val="24"/>
          <w:lang w:eastAsia="en-US"/>
        </w:rPr>
        <w:t>- beszédfogyatékos,</w:t>
      </w:r>
    </w:p>
    <w:p w:rsidR="00AF69AD" w:rsidRPr="00AF69AD" w:rsidRDefault="00AF69AD" w:rsidP="00A70638">
      <w:pPr>
        <w:spacing w:after="0" w:line="240" w:lineRule="auto"/>
        <w:ind w:left="840"/>
        <w:jc w:val="both"/>
        <w:rPr>
          <w:rFonts w:ascii="Tahoma" w:eastAsia="Calibri" w:hAnsi="Tahoma" w:cs="Tahoma"/>
          <w:sz w:val="24"/>
          <w:szCs w:val="24"/>
          <w:lang w:eastAsia="en-US"/>
        </w:rPr>
      </w:pPr>
      <w:r w:rsidRPr="00AF69AD">
        <w:rPr>
          <w:rFonts w:ascii="Tahoma" w:eastAsia="Calibri" w:hAnsi="Tahoma" w:cs="Tahoma"/>
          <w:sz w:val="24"/>
          <w:szCs w:val="24"/>
          <w:lang w:eastAsia="en-US"/>
        </w:rPr>
        <w:t>- enyhén értelmi fogyatékos,</w:t>
      </w:r>
    </w:p>
    <w:p w:rsidR="00AF69AD" w:rsidRPr="00AF69AD" w:rsidRDefault="00AF69AD" w:rsidP="00A70638">
      <w:pPr>
        <w:spacing w:after="0" w:line="240" w:lineRule="auto"/>
        <w:ind w:left="840"/>
        <w:jc w:val="both"/>
        <w:rPr>
          <w:rFonts w:ascii="Tahoma" w:eastAsia="Calibri" w:hAnsi="Tahoma" w:cs="Tahoma"/>
          <w:sz w:val="24"/>
          <w:szCs w:val="24"/>
          <w:lang w:eastAsia="en-US"/>
        </w:rPr>
      </w:pPr>
      <w:r w:rsidRPr="00AF69AD">
        <w:rPr>
          <w:rFonts w:ascii="Tahoma" w:eastAsia="Calibri" w:hAnsi="Tahoma" w:cs="Tahoma"/>
          <w:sz w:val="24"/>
          <w:szCs w:val="24"/>
          <w:lang w:eastAsia="en-US"/>
        </w:rPr>
        <w:t>- enyhén értelmi fogyatékos és mozgássérült,</w:t>
      </w:r>
    </w:p>
    <w:p w:rsidR="00AF69AD" w:rsidRPr="00AF69AD" w:rsidRDefault="00AF69AD" w:rsidP="00A70638">
      <w:pPr>
        <w:spacing w:after="0" w:line="240" w:lineRule="auto"/>
        <w:ind w:left="840"/>
        <w:jc w:val="both"/>
        <w:rPr>
          <w:rFonts w:ascii="Tahoma" w:eastAsia="Calibri" w:hAnsi="Tahoma" w:cs="Tahoma"/>
          <w:sz w:val="24"/>
          <w:szCs w:val="24"/>
          <w:lang w:eastAsia="en-US"/>
        </w:rPr>
      </w:pPr>
      <w:r w:rsidRPr="00AF69AD">
        <w:rPr>
          <w:rFonts w:ascii="Tahoma" w:eastAsia="Calibri" w:hAnsi="Tahoma" w:cs="Tahoma"/>
          <w:sz w:val="24"/>
          <w:szCs w:val="24"/>
          <w:lang w:eastAsia="en-US"/>
        </w:rPr>
        <w:lastRenderedPageBreak/>
        <w:t>- megismerő funkciók vagy a viselkedés fejlődésének súlyos rendellenességével küzdő.</w:t>
      </w:r>
    </w:p>
    <w:p w:rsidR="00AF69AD" w:rsidRPr="00AF69AD" w:rsidRDefault="00AF69AD" w:rsidP="00A70638">
      <w:pPr>
        <w:widowControl w:val="0"/>
        <w:autoSpaceDN w:val="0"/>
        <w:adjustRightInd w:val="0"/>
        <w:spacing w:after="0" w:line="240" w:lineRule="auto"/>
        <w:rPr>
          <w:rFonts w:ascii="Tahoma" w:eastAsia="Calibri" w:hAnsi="Tahoma" w:cs="Tahoma"/>
          <w:b/>
          <w:bCs/>
          <w:sz w:val="24"/>
          <w:szCs w:val="24"/>
          <w:lang w:eastAsia="en-US"/>
        </w:rPr>
      </w:pPr>
    </w:p>
    <w:p w:rsidR="00AF69AD" w:rsidRPr="00AF69AD" w:rsidRDefault="00AF69AD" w:rsidP="00A70638">
      <w:pPr>
        <w:widowControl w:val="0"/>
        <w:autoSpaceDN w:val="0"/>
        <w:adjustRightInd w:val="0"/>
        <w:spacing w:after="0" w:line="240" w:lineRule="auto"/>
        <w:rPr>
          <w:rFonts w:ascii="Tahoma" w:eastAsia="Calibri" w:hAnsi="Tahoma" w:cs="Tahoma"/>
          <w:b/>
          <w:bCs/>
          <w:sz w:val="24"/>
          <w:szCs w:val="24"/>
          <w:lang w:eastAsia="en-US"/>
        </w:rPr>
      </w:pPr>
    </w:p>
    <w:p w:rsidR="00AF69AD" w:rsidRPr="00AF69AD" w:rsidRDefault="00AF69AD" w:rsidP="00A70638">
      <w:pPr>
        <w:widowControl w:val="0"/>
        <w:autoSpaceDN w:val="0"/>
        <w:adjustRightInd w:val="0"/>
        <w:spacing w:after="0" w:line="240" w:lineRule="auto"/>
        <w:rPr>
          <w:rFonts w:ascii="Tahoma" w:eastAsia="Calibri" w:hAnsi="Tahoma" w:cs="Tahoma"/>
          <w:b/>
          <w:bCs/>
          <w:sz w:val="24"/>
          <w:szCs w:val="24"/>
          <w:lang w:eastAsia="en-US"/>
        </w:rPr>
      </w:pPr>
      <w:r w:rsidRPr="00AF69AD">
        <w:rPr>
          <w:rFonts w:ascii="Tahoma" w:eastAsia="Calibri" w:hAnsi="Tahoma" w:cs="Tahoma"/>
          <w:b/>
          <w:bCs/>
          <w:sz w:val="24"/>
          <w:szCs w:val="24"/>
          <w:lang w:eastAsia="en-US"/>
        </w:rPr>
        <w:t>Záradék</w:t>
      </w:r>
    </w:p>
    <w:p w:rsidR="00AF69AD" w:rsidRPr="00AF69AD" w:rsidRDefault="00AF69AD" w:rsidP="00A70638">
      <w:pPr>
        <w:widowControl w:val="0"/>
        <w:autoSpaceDN w:val="0"/>
        <w:adjustRightInd w:val="0"/>
        <w:spacing w:after="0" w:line="240" w:lineRule="auto"/>
        <w:rPr>
          <w:rFonts w:ascii="Tahoma" w:eastAsia="Calibri" w:hAnsi="Tahoma" w:cs="Tahoma"/>
          <w:b/>
          <w:bCs/>
          <w:sz w:val="24"/>
          <w:szCs w:val="24"/>
          <w:lang w:eastAsia="en-US"/>
        </w:rPr>
      </w:pPr>
    </w:p>
    <w:p w:rsidR="00AF69AD" w:rsidRPr="00AF69AD" w:rsidRDefault="00AF69AD" w:rsidP="00A70638">
      <w:pPr>
        <w:spacing w:after="0" w:line="240" w:lineRule="auto"/>
        <w:jc w:val="both"/>
        <w:rPr>
          <w:rFonts w:ascii="Tahoma" w:eastAsia="Calibri" w:hAnsi="Tahoma" w:cs="Tahoma"/>
          <w:sz w:val="24"/>
          <w:szCs w:val="24"/>
          <w:lang w:eastAsia="en-US"/>
        </w:rPr>
      </w:pPr>
      <w:r w:rsidRPr="00AF69AD">
        <w:rPr>
          <w:rFonts w:ascii="Tahoma" w:eastAsia="Calibri" w:hAnsi="Tahoma" w:cs="Tahoma"/>
          <w:sz w:val="24"/>
          <w:szCs w:val="24"/>
          <w:lang w:eastAsia="en-US"/>
        </w:rPr>
        <w:t xml:space="preserve">Jelen alapító okirat a törzskönyvi nyilvántartásba történő bejegyzéssel lép hatályba, ezzel egyidejűleg a </w:t>
      </w:r>
      <w:proofErr w:type="spellStart"/>
      <w:r w:rsidRPr="00AF69AD">
        <w:rPr>
          <w:rFonts w:ascii="Tahoma" w:eastAsia="Calibri" w:hAnsi="Tahoma" w:cs="Tahoma"/>
          <w:sz w:val="24"/>
          <w:szCs w:val="24"/>
          <w:lang w:eastAsia="en-US"/>
        </w:rPr>
        <w:t>banai</w:t>
      </w:r>
      <w:proofErr w:type="spellEnd"/>
      <w:r w:rsidRPr="00AF69AD">
        <w:rPr>
          <w:rFonts w:ascii="Tahoma" w:eastAsia="Calibri" w:hAnsi="Tahoma" w:cs="Tahoma"/>
          <w:sz w:val="24"/>
          <w:szCs w:val="24"/>
          <w:lang w:eastAsia="en-US"/>
        </w:rPr>
        <w:t xml:space="preserve"> Bóbita Egységes Óvoda - Bölcsőde, 2013. április 09-én kelt egységes szerkezetű alapító okirata hatályát veszti. </w:t>
      </w:r>
    </w:p>
    <w:p w:rsidR="00AF69AD" w:rsidRPr="00AF69AD" w:rsidRDefault="00AF69AD" w:rsidP="00A70638">
      <w:pPr>
        <w:spacing w:after="0" w:line="240" w:lineRule="auto"/>
        <w:jc w:val="both"/>
        <w:rPr>
          <w:rFonts w:ascii="Tahoma" w:eastAsia="Calibri" w:hAnsi="Tahoma" w:cs="Tahoma"/>
          <w:sz w:val="24"/>
          <w:szCs w:val="24"/>
        </w:rPr>
      </w:pPr>
      <w:r w:rsidRPr="00AF69AD">
        <w:rPr>
          <w:rFonts w:ascii="Tahoma" w:eastAsia="Calibri" w:hAnsi="Tahoma" w:cs="Tahoma"/>
          <w:sz w:val="24"/>
          <w:szCs w:val="24"/>
          <w:lang w:eastAsia="en-US"/>
        </w:rPr>
        <w:t>Az alapító okiratot Bana Község Önkormányzat Képviselő-testülete …/2013. (X.08.) sz.</w:t>
      </w:r>
      <w:r w:rsidRPr="00AF69AD">
        <w:rPr>
          <w:rFonts w:ascii="Tahoma" w:eastAsia="Calibri" w:hAnsi="Tahoma" w:cs="Tahoma"/>
          <w:b/>
          <w:bCs/>
          <w:sz w:val="24"/>
          <w:szCs w:val="24"/>
          <w:lang w:eastAsia="en-US"/>
        </w:rPr>
        <w:t xml:space="preserve"> </w:t>
      </w:r>
      <w:r w:rsidRPr="00AF69AD">
        <w:rPr>
          <w:rFonts w:ascii="Tahoma" w:eastAsia="Calibri" w:hAnsi="Tahoma" w:cs="Tahoma"/>
          <w:sz w:val="24"/>
          <w:szCs w:val="24"/>
          <w:lang w:eastAsia="en-US"/>
        </w:rPr>
        <w:t>határozattal hagyta jóvá.</w:t>
      </w:r>
    </w:p>
    <w:p w:rsidR="00AF69AD" w:rsidRPr="00AF69AD" w:rsidRDefault="00AF69AD" w:rsidP="00A70638">
      <w:pPr>
        <w:spacing w:after="0" w:line="240" w:lineRule="auto"/>
        <w:jc w:val="both"/>
        <w:rPr>
          <w:rFonts w:ascii="Tahoma" w:hAnsi="Tahoma" w:cs="Tahoma"/>
          <w:sz w:val="24"/>
          <w:szCs w:val="24"/>
        </w:rPr>
      </w:pPr>
    </w:p>
    <w:p w:rsidR="00AF69AD" w:rsidRPr="00AF69AD" w:rsidRDefault="00AF69AD" w:rsidP="00A70638">
      <w:pPr>
        <w:spacing w:after="0" w:line="240" w:lineRule="auto"/>
        <w:jc w:val="both"/>
        <w:rPr>
          <w:rFonts w:ascii="Tahoma" w:hAnsi="Tahoma" w:cs="Tahoma"/>
          <w:sz w:val="24"/>
          <w:szCs w:val="24"/>
        </w:rPr>
      </w:pPr>
      <w:r w:rsidRPr="00AF69AD">
        <w:rPr>
          <w:rFonts w:ascii="Tahoma" w:hAnsi="Tahoma" w:cs="Tahoma"/>
          <w:sz w:val="24"/>
          <w:szCs w:val="24"/>
        </w:rPr>
        <w:t xml:space="preserve">Bábolna, 2013. október 08. </w:t>
      </w:r>
      <w:r w:rsidRPr="00AF69AD">
        <w:rPr>
          <w:rFonts w:ascii="Tahoma" w:hAnsi="Tahoma" w:cs="Tahoma"/>
          <w:sz w:val="24"/>
          <w:szCs w:val="24"/>
        </w:rPr>
        <w:tab/>
      </w:r>
      <w:r w:rsidRPr="00AF69AD">
        <w:rPr>
          <w:rFonts w:ascii="Tahoma" w:hAnsi="Tahoma" w:cs="Tahoma"/>
          <w:sz w:val="24"/>
          <w:szCs w:val="24"/>
        </w:rPr>
        <w:tab/>
      </w:r>
      <w:r w:rsidRPr="00AF69AD">
        <w:rPr>
          <w:rFonts w:ascii="Tahoma" w:hAnsi="Tahoma" w:cs="Tahoma"/>
          <w:sz w:val="24"/>
          <w:szCs w:val="24"/>
        </w:rPr>
        <w:tab/>
      </w:r>
      <w:proofErr w:type="spellStart"/>
      <w:r w:rsidRPr="00AF69AD">
        <w:rPr>
          <w:rFonts w:ascii="Tahoma" w:hAnsi="Tahoma" w:cs="Tahoma"/>
          <w:b/>
          <w:bCs/>
          <w:sz w:val="24"/>
          <w:szCs w:val="24"/>
        </w:rPr>
        <w:t>Sáhóné</w:t>
      </w:r>
      <w:proofErr w:type="spellEnd"/>
      <w:r w:rsidRPr="00AF69AD">
        <w:rPr>
          <w:rFonts w:ascii="Tahoma" w:hAnsi="Tahoma" w:cs="Tahoma"/>
          <w:b/>
          <w:bCs/>
          <w:sz w:val="24"/>
          <w:szCs w:val="24"/>
        </w:rPr>
        <w:t xml:space="preserve"> Horváth Márta</w:t>
      </w:r>
    </w:p>
    <w:p w:rsidR="00AF69AD" w:rsidRPr="00AF69AD" w:rsidRDefault="00AF69AD" w:rsidP="00A70638">
      <w:pPr>
        <w:spacing w:after="0" w:line="240" w:lineRule="auto"/>
        <w:ind w:left="720" w:firstLine="720"/>
        <w:jc w:val="center"/>
        <w:rPr>
          <w:rFonts w:ascii="Tahoma" w:hAnsi="Tahoma" w:cs="Tahoma"/>
          <w:sz w:val="24"/>
          <w:szCs w:val="24"/>
        </w:rPr>
      </w:pPr>
      <w:r w:rsidRPr="00AF69AD">
        <w:rPr>
          <w:rFonts w:ascii="Tahoma" w:hAnsi="Tahoma" w:cs="Tahoma"/>
          <w:sz w:val="24"/>
          <w:szCs w:val="24"/>
        </w:rPr>
        <w:t xml:space="preserve">                 polgármester</w:t>
      </w:r>
    </w:p>
    <w:p w:rsidR="00AF69AD" w:rsidRPr="00AF69AD" w:rsidRDefault="00AF69AD" w:rsidP="00A70638">
      <w:pPr>
        <w:spacing w:after="0" w:line="240" w:lineRule="auto"/>
        <w:jc w:val="center"/>
        <w:rPr>
          <w:rFonts w:ascii="Tahoma" w:hAnsi="Tahoma" w:cs="Tahoma"/>
          <w:sz w:val="24"/>
          <w:szCs w:val="24"/>
        </w:rPr>
      </w:pPr>
    </w:p>
    <w:p w:rsidR="00AF69AD" w:rsidRPr="00AF69AD" w:rsidRDefault="00AF69AD" w:rsidP="00A70638">
      <w:pPr>
        <w:tabs>
          <w:tab w:val="left" w:pos="2835"/>
          <w:tab w:val="left" w:pos="4678"/>
        </w:tabs>
        <w:spacing w:after="0" w:line="240" w:lineRule="auto"/>
        <w:ind w:left="567"/>
        <w:jc w:val="center"/>
        <w:rPr>
          <w:rFonts w:ascii="Tahoma" w:hAnsi="Tahoma" w:cs="Tahoma"/>
          <w:bCs/>
          <w:sz w:val="24"/>
          <w:szCs w:val="24"/>
        </w:rPr>
      </w:pPr>
      <w:r w:rsidRPr="00AF69AD">
        <w:rPr>
          <w:rFonts w:ascii="Tahoma" w:hAnsi="Tahoma" w:cs="Tahoma"/>
          <w:bCs/>
          <w:sz w:val="24"/>
          <w:szCs w:val="24"/>
          <w:u w:val="single"/>
        </w:rPr>
        <w:t>Határidő</w:t>
      </w:r>
      <w:r w:rsidRPr="00AF69AD">
        <w:rPr>
          <w:rFonts w:ascii="Tahoma" w:hAnsi="Tahoma" w:cs="Tahoma"/>
          <w:bCs/>
          <w:sz w:val="24"/>
          <w:szCs w:val="24"/>
        </w:rPr>
        <w:t>: azonnal</w:t>
      </w:r>
    </w:p>
    <w:p w:rsidR="00AF69AD" w:rsidRPr="00AF69AD" w:rsidRDefault="00AF69AD" w:rsidP="00A70638">
      <w:pPr>
        <w:tabs>
          <w:tab w:val="left" w:pos="2835"/>
          <w:tab w:val="left" w:pos="4678"/>
        </w:tabs>
        <w:spacing w:after="0" w:line="240" w:lineRule="auto"/>
        <w:jc w:val="center"/>
        <w:rPr>
          <w:rFonts w:ascii="Tahoma" w:hAnsi="Tahoma" w:cs="Tahoma"/>
          <w:bCs/>
          <w:sz w:val="24"/>
          <w:szCs w:val="24"/>
        </w:rPr>
      </w:pPr>
      <w:r w:rsidRPr="00AF69AD">
        <w:rPr>
          <w:rFonts w:ascii="Tahoma" w:hAnsi="Tahoma" w:cs="Tahoma"/>
          <w:bCs/>
          <w:sz w:val="24"/>
          <w:szCs w:val="24"/>
          <w:u w:val="single"/>
        </w:rPr>
        <w:t>Felelős</w:t>
      </w:r>
      <w:r w:rsidRPr="00AF69AD">
        <w:rPr>
          <w:rFonts w:ascii="Tahoma" w:hAnsi="Tahoma" w:cs="Tahoma"/>
          <w:bCs/>
          <w:sz w:val="24"/>
          <w:szCs w:val="24"/>
        </w:rPr>
        <w:t xml:space="preserve">: </w:t>
      </w:r>
      <w:proofErr w:type="spellStart"/>
      <w:r w:rsidRPr="00AF69AD">
        <w:rPr>
          <w:rFonts w:ascii="Tahoma" w:hAnsi="Tahoma" w:cs="Tahoma"/>
          <w:bCs/>
          <w:sz w:val="24"/>
          <w:szCs w:val="24"/>
        </w:rPr>
        <w:t>Sáhóné</w:t>
      </w:r>
      <w:proofErr w:type="spellEnd"/>
      <w:r w:rsidRPr="00AF69AD">
        <w:rPr>
          <w:rFonts w:ascii="Tahoma" w:hAnsi="Tahoma" w:cs="Tahoma"/>
          <w:bCs/>
          <w:sz w:val="24"/>
          <w:szCs w:val="24"/>
        </w:rPr>
        <w:t xml:space="preserve"> Horváth Márta polgármester</w:t>
      </w:r>
    </w:p>
    <w:p w:rsidR="00AF69AD" w:rsidRDefault="00AF69AD" w:rsidP="00A70638">
      <w:pPr>
        <w:tabs>
          <w:tab w:val="left" w:pos="2835"/>
          <w:tab w:val="left" w:pos="4678"/>
        </w:tabs>
        <w:spacing w:after="0" w:line="240" w:lineRule="auto"/>
        <w:jc w:val="center"/>
        <w:rPr>
          <w:rFonts w:ascii="Tahoma" w:hAnsi="Tahoma" w:cs="Tahoma"/>
          <w:bCs/>
          <w:sz w:val="24"/>
          <w:szCs w:val="24"/>
        </w:rPr>
      </w:pPr>
    </w:p>
    <w:p w:rsidR="00622C99" w:rsidRPr="00AD1E58" w:rsidRDefault="00622C99" w:rsidP="00622C99">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 a határozati javaslat elfogadására.</w:t>
      </w:r>
    </w:p>
    <w:p w:rsidR="00622C99" w:rsidRDefault="00622C99" w:rsidP="00622C99">
      <w:pPr>
        <w:spacing w:after="0" w:line="240" w:lineRule="auto"/>
        <w:jc w:val="center"/>
        <w:rPr>
          <w:rFonts w:ascii="Tahoma" w:hAnsi="Tahoma" w:cs="Tahoma"/>
          <w:i/>
          <w:iCs/>
          <w:sz w:val="24"/>
          <w:szCs w:val="24"/>
        </w:rPr>
      </w:pPr>
    </w:p>
    <w:p w:rsidR="00622C99" w:rsidRDefault="00622C99" w:rsidP="00622C99">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622C99" w:rsidRPr="00AF69AD" w:rsidRDefault="00622C99" w:rsidP="00A70638">
      <w:pPr>
        <w:tabs>
          <w:tab w:val="left" w:pos="2835"/>
          <w:tab w:val="left" w:pos="4678"/>
        </w:tabs>
        <w:spacing w:after="0" w:line="240" w:lineRule="auto"/>
        <w:jc w:val="center"/>
        <w:rPr>
          <w:rFonts w:ascii="Tahoma" w:hAnsi="Tahoma" w:cs="Tahoma"/>
          <w:bCs/>
          <w:sz w:val="24"/>
          <w:szCs w:val="24"/>
        </w:rPr>
      </w:pPr>
    </w:p>
    <w:p w:rsidR="00AF69AD" w:rsidRPr="00AF69AD" w:rsidRDefault="00AF69AD" w:rsidP="00A70638">
      <w:pPr>
        <w:tabs>
          <w:tab w:val="left" w:pos="2835"/>
          <w:tab w:val="left" w:pos="4678"/>
        </w:tabs>
        <w:spacing w:after="0" w:line="240" w:lineRule="auto"/>
        <w:jc w:val="center"/>
        <w:rPr>
          <w:rFonts w:ascii="Tahoma" w:hAnsi="Tahoma" w:cs="Tahoma"/>
          <w:bCs/>
          <w:sz w:val="24"/>
          <w:szCs w:val="24"/>
        </w:rPr>
      </w:pPr>
    </w:p>
    <w:p w:rsidR="00AF69AD" w:rsidRPr="00AF69AD" w:rsidRDefault="00AF69AD" w:rsidP="00A70638">
      <w:pPr>
        <w:spacing w:after="0" w:line="240" w:lineRule="auto"/>
        <w:ind w:left="993" w:right="567"/>
        <w:jc w:val="center"/>
        <w:rPr>
          <w:rFonts w:ascii="Tahoma" w:hAnsi="Tahoma" w:cs="Tahoma"/>
          <w:b/>
          <w:sz w:val="24"/>
          <w:szCs w:val="24"/>
          <w:u w:val="single"/>
        </w:rPr>
      </w:pPr>
      <w:r w:rsidRPr="00AF69AD">
        <w:rPr>
          <w:rFonts w:ascii="Tahoma" w:hAnsi="Tahoma" w:cs="Tahoma"/>
          <w:b/>
          <w:sz w:val="24"/>
          <w:szCs w:val="24"/>
          <w:u w:val="single"/>
        </w:rPr>
        <w:t>102/2013. (X.08.) sz. Képviselő-testületi önkormányzati határozat:</w:t>
      </w:r>
    </w:p>
    <w:p w:rsidR="00AF69AD" w:rsidRPr="00AF69AD" w:rsidRDefault="00AF69AD" w:rsidP="00A70638">
      <w:pPr>
        <w:spacing w:after="0" w:line="240" w:lineRule="auto"/>
        <w:jc w:val="center"/>
        <w:rPr>
          <w:rFonts w:ascii="Tahoma" w:hAnsi="Tahoma" w:cs="Tahoma"/>
          <w:sz w:val="24"/>
          <w:szCs w:val="24"/>
        </w:rPr>
      </w:pPr>
      <w:r w:rsidRPr="00AF69AD">
        <w:rPr>
          <w:rFonts w:ascii="Tahoma" w:hAnsi="Tahoma" w:cs="Tahoma"/>
          <w:sz w:val="24"/>
          <w:szCs w:val="24"/>
        </w:rPr>
        <w:t>Bana Község Önkormányzat Képviselő-testülete, egységes szerkezetben</w:t>
      </w:r>
    </w:p>
    <w:p w:rsidR="00AF69AD" w:rsidRPr="00AF69AD" w:rsidRDefault="00AF69AD" w:rsidP="00A70638">
      <w:pPr>
        <w:spacing w:after="0" w:line="240" w:lineRule="auto"/>
        <w:jc w:val="center"/>
        <w:rPr>
          <w:rFonts w:ascii="Tahoma" w:hAnsi="Tahoma" w:cs="Tahoma"/>
          <w:sz w:val="24"/>
          <w:szCs w:val="24"/>
        </w:rPr>
      </w:pPr>
      <w:r w:rsidRPr="00AF69AD">
        <w:rPr>
          <w:rFonts w:ascii="Tahoma" w:hAnsi="Tahoma" w:cs="Tahoma"/>
          <w:sz w:val="24"/>
          <w:szCs w:val="24"/>
        </w:rPr>
        <w:t>foglalva a következő határozatot hozza</w:t>
      </w:r>
    </w:p>
    <w:p w:rsidR="00AF69AD" w:rsidRPr="00AF69AD" w:rsidRDefault="00AF69AD" w:rsidP="00A70638">
      <w:pPr>
        <w:spacing w:after="0" w:line="240" w:lineRule="auto"/>
        <w:jc w:val="center"/>
        <w:rPr>
          <w:rFonts w:ascii="Tahoma" w:hAnsi="Tahoma" w:cs="Tahoma"/>
          <w:sz w:val="24"/>
          <w:szCs w:val="24"/>
        </w:rPr>
      </w:pPr>
      <w:r w:rsidRPr="00AF69AD">
        <w:rPr>
          <w:rFonts w:ascii="Tahoma" w:hAnsi="Tahoma" w:cs="Tahoma"/>
          <w:sz w:val="24"/>
          <w:szCs w:val="24"/>
        </w:rPr>
        <w:t xml:space="preserve">a Banai Bóbita Egységes </w:t>
      </w:r>
      <w:proofErr w:type="spellStart"/>
      <w:r w:rsidRPr="00AF69AD">
        <w:rPr>
          <w:rFonts w:ascii="Tahoma" w:hAnsi="Tahoma" w:cs="Tahoma"/>
          <w:sz w:val="24"/>
          <w:szCs w:val="24"/>
        </w:rPr>
        <w:t>Óvoda-Bölcsőde</w:t>
      </w:r>
      <w:proofErr w:type="spellEnd"/>
      <w:r w:rsidRPr="00AF69AD">
        <w:rPr>
          <w:rFonts w:ascii="Tahoma" w:hAnsi="Tahoma" w:cs="Tahoma"/>
          <w:sz w:val="24"/>
          <w:szCs w:val="24"/>
        </w:rPr>
        <w:t xml:space="preserve"> alapító okiratára vonatkozóan:</w:t>
      </w:r>
    </w:p>
    <w:p w:rsidR="00AF69AD" w:rsidRPr="00AF69AD" w:rsidRDefault="00AF69AD" w:rsidP="00A70638">
      <w:pPr>
        <w:suppressAutoHyphens/>
        <w:overflowPunct w:val="0"/>
        <w:autoSpaceDE w:val="0"/>
        <w:spacing w:after="0" w:line="240" w:lineRule="auto"/>
        <w:jc w:val="center"/>
        <w:rPr>
          <w:rFonts w:ascii="Tahoma" w:hAnsi="Tahoma" w:cs="Tahoma"/>
          <w:b/>
          <w:sz w:val="24"/>
          <w:szCs w:val="24"/>
          <w:lang w:eastAsia="ar-SA"/>
        </w:rPr>
      </w:pPr>
      <w:r w:rsidRPr="00AF69AD">
        <w:rPr>
          <w:rFonts w:ascii="Tahoma" w:hAnsi="Tahoma" w:cs="Tahoma"/>
          <w:b/>
          <w:sz w:val="24"/>
          <w:szCs w:val="24"/>
          <w:lang w:eastAsia="ar-SA"/>
        </w:rPr>
        <w:t>ALAPÍTÓ OKIRAT</w:t>
      </w:r>
    </w:p>
    <w:p w:rsidR="00AF69AD" w:rsidRPr="00AF69AD" w:rsidRDefault="00AF69AD" w:rsidP="00A70638">
      <w:pPr>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sz w:val="24"/>
          <w:szCs w:val="24"/>
          <w:lang w:eastAsia="ar-SA"/>
        </w:rPr>
        <w:t>Bana Község Önkormányzat Képviselő-testülete</w:t>
      </w:r>
      <w:r w:rsidRPr="00AF69AD">
        <w:rPr>
          <w:rFonts w:ascii="Tahoma" w:hAnsi="Tahoma" w:cs="Tahoma"/>
          <w:b/>
          <w:sz w:val="24"/>
          <w:szCs w:val="24"/>
          <w:lang w:eastAsia="ar-SA"/>
        </w:rPr>
        <w:t xml:space="preserve"> </w:t>
      </w:r>
      <w:r w:rsidRPr="00AF69AD">
        <w:rPr>
          <w:rFonts w:ascii="Tahoma" w:hAnsi="Tahoma" w:cs="Tahoma"/>
          <w:sz w:val="24"/>
          <w:szCs w:val="24"/>
          <w:lang w:eastAsia="ar-SA"/>
        </w:rPr>
        <w:t xml:space="preserve">az államháztartásról szóló 2011. évi CXCV. törvény 8. § (5) bekezdésében kapott felhatalmazás alapján, a nemzeti köznevelésről szóló 2011. évi CXC. törvény 21. § (3) bekezdése, az államháztartásról szóló 368/2011. Korm. rendelet 5. § (1)-(2) bekezdései, valamint a nevelési–oktatási intézmények működéséről és a köznevelési intézmények névhasználatáról szóló 20/2012. (VIII.31.) EMMI rendelet szerinti tartalommal az alábbi alapító okiratot adja ki: </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 xml:space="preserve">A költségvetési szerv megnevezése: Banai Bóbita Egységes Óvoda - Bölcsőde </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Székhelye: 2944 Bana, Jókai M. út 1.</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Telephelye(i):  -</w:t>
      </w:r>
      <w:r w:rsidRPr="00AF69AD">
        <w:rPr>
          <w:rFonts w:ascii="Tahoma" w:hAnsi="Tahoma" w:cs="Tahoma"/>
          <w:sz w:val="24"/>
          <w:szCs w:val="24"/>
          <w:lang w:eastAsia="ar-SA"/>
        </w:rPr>
        <w:tab/>
        <w:t xml:space="preserve"> </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Pr>
          <w:rFonts w:ascii="Tahoma" w:hAnsi="Tahoma" w:cs="Tahoma"/>
          <w:sz w:val="24"/>
          <w:szCs w:val="24"/>
          <w:lang w:eastAsia="ar-SA"/>
        </w:rPr>
        <w:t xml:space="preserve">Közfeladata:   </w:t>
      </w:r>
      <w:r w:rsidRPr="00AF69AD">
        <w:rPr>
          <w:rFonts w:ascii="Tahoma" w:hAnsi="Tahoma" w:cs="Tahoma"/>
          <w:sz w:val="24"/>
          <w:szCs w:val="24"/>
          <w:lang w:eastAsia="ar-SA"/>
        </w:rPr>
        <w:t>-   a nemzeti köznevelésről szóló 2011. évi CXC. törvény 8.§ (1) pontja,</w:t>
      </w:r>
    </w:p>
    <w:p w:rsidR="00AF69AD" w:rsidRDefault="00AF69AD" w:rsidP="002F549B">
      <w:pPr>
        <w:numPr>
          <w:ilvl w:val="2"/>
          <w:numId w:val="5"/>
        </w:numPr>
        <w:suppressAutoHyphens/>
        <w:overflowPunct w:val="0"/>
        <w:autoSpaceDE w:val="0"/>
        <w:spacing w:after="0" w:line="240" w:lineRule="auto"/>
        <w:ind w:left="1980"/>
        <w:jc w:val="both"/>
        <w:rPr>
          <w:rFonts w:ascii="Tahoma" w:hAnsi="Tahoma" w:cs="Tahoma"/>
          <w:sz w:val="24"/>
          <w:szCs w:val="24"/>
          <w:lang w:eastAsia="ar-SA"/>
        </w:rPr>
      </w:pPr>
      <w:r w:rsidRPr="00622C99">
        <w:rPr>
          <w:rFonts w:ascii="Tahoma" w:hAnsi="Tahoma" w:cs="Tahoma"/>
          <w:sz w:val="24"/>
          <w:szCs w:val="24"/>
          <w:lang w:eastAsia="ar-SA"/>
        </w:rPr>
        <w:t>a gyermekek védelméről és a gyámügyi igazgatásról szóló 1997. évi</w:t>
      </w:r>
      <w:r w:rsidR="00622C99">
        <w:rPr>
          <w:rFonts w:ascii="Tahoma" w:hAnsi="Tahoma" w:cs="Tahoma"/>
          <w:sz w:val="24"/>
          <w:szCs w:val="24"/>
          <w:lang w:eastAsia="ar-SA"/>
        </w:rPr>
        <w:t xml:space="preserve"> </w:t>
      </w:r>
      <w:r w:rsidRPr="00622C99">
        <w:rPr>
          <w:rFonts w:ascii="Tahoma" w:hAnsi="Tahoma" w:cs="Tahoma"/>
          <w:sz w:val="24"/>
          <w:szCs w:val="24"/>
          <w:lang w:eastAsia="ar-SA"/>
        </w:rPr>
        <w:t>XXXI. törvény 42. § (1) bekezdése.</w:t>
      </w:r>
    </w:p>
    <w:p w:rsidR="00622C99" w:rsidRDefault="00622C99" w:rsidP="00622C99">
      <w:pPr>
        <w:suppressAutoHyphens/>
        <w:overflowPunct w:val="0"/>
        <w:autoSpaceDE w:val="0"/>
        <w:spacing w:after="0" w:line="240" w:lineRule="auto"/>
        <w:ind w:left="1980"/>
        <w:jc w:val="both"/>
        <w:rPr>
          <w:rFonts w:ascii="Tahoma" w:hAnsi="Tahoma" w:cs="Tahoma"/>
          <w:sz w:val="24"/>
          <w:szCs w:val="24"/>
          <w:lang w:eastAsia="ar-SA"/>
        </w:rPr>
      </w:pPr>
    </w:p>
    <w:p w:rsidR="00622C99" w:rsidRPr="00622C99" w:rsidRDefault="00622C99" w:rsidP="00622C99">
      <w:pPr>
        <w:suppressAutoHyphens/>
        <w:overflowPunct w:val="0"/>
        <w:autoSpaceDE w:val="0"/>
        <w:spacing w:after="0" w:line="240" w:lineRule="auto"/>
        <w:ind w:left="1980"/>
        <w:jc w:val="both"/>
        <w:rPr>
          <w:rFonts w:ascii="Tahoma" w:hAnsi="Tahoma" w:cs="Tahoma"/>
          <w:sz w:val="24"/>
          <w:szCs w:val="24"/>
          <w:lang w:eastAsia="ar-SA"/>
        </w:rPr>
      </w:pPr>
    </w:p>
    <w:p w:rsidR="00AF69AD" w:rsidRPr="00AF69AD" w:rsidRDefault="00AF69AD" w:rsidP="002F549B">
      <w:pPr>
        <w:numPr>
          <w:ilvl w:val="0"/>
          <w:numId w:val="5"/>
        </w:numPr>
        <w:tabs>
          <w:tab w:val="num" w:pos="360"/>
        </w:tabs>
        <w:suppressAutoHyphens/>
        <w:overflowPunct w:val="0"/>
        <w:autoSpaceDE w:val="0"/>
        <w:autoSpaceDN w:val="0"/>
        <w:adjustRightInd w:val="0"/>
        <w:spacing w:after="0" w:line="240" w:lineRule="auto"/>
        <w:ind w:left="360"/>
        <w:rPr>
          <w:rFonts w:ascii="Tahoma" w:hAnsi="Tahoma" w:cs="Tahoma"/>
          <w:sz w:val="24"/>
          <w:szCs w:val="24"/>
          <w:lang w:eastAsia="ar-SA"/>
        </w:rPr>
      </w:pPr>
      <w:r w:rsidRPr="00AF69AD">
        <w:rPr>
          <w:rFonts w:ascii="Tahoma" w:hAnsi="Tahoma" w:cs="Tahoma"/>
          <w:sz w:val="24"/>
          <w:szCs w:val="24"/>
          <w:lang w:eastAsia="ar-SA"/>
        </w:rPr>
        <w:t xml:space="preserve">Alaptevékenysége: </w:t>
      </w:r>
    </w:p>
    <w:p w:rsidR="00AF69AD" w:rsidRPr="00AF69AD" w:rsidRDefault="00AF69AD" w:rsidP="00A70638">
      <w:pPr>
        <w:autoSpaceDE w:val="0"/>
        <w:autoSpaceDN w:val="0"/>
        <w:adjustRightInd w:val="0"/>
        <w:spacing w:after="0" w:line="240" w:lineRule="auto"/>
        <w:ind w:left="600" w:hanging="240"/>
        <w:jc w:val="both"/>
        <w:rPr>
          <w:rFonts w:ascii="Tahoma" w:hAnsi="Tahoma" w:cs="Tahoma"/>
          <w:sz w:val="24"/>
          <w:szCs w:val="24"/>
          <w:lang w:eastAsia="ar-SA"/>
        </w:rPr>
      </w:pPr>
      <w:r w:rsidRPr="00AF69AD">
        <w:rPr>
          <w:rFonts w:ascii="Tahoma" w:hAnsi="Tahoma" w:cs="Tahoma"/>
          <w:sz w:val="24"/>
          <w:szCs w:val="24"/>
          <w:lang w:eastAsia="ar-SA"/>
        </w:rPr>
        <w:t>- Az óvoda a gyermek hároméves korától a tankötelezettség kezdetéig nevelő intézmény.</w:t>
      </w:r>
    </w:p>
    <w:p w:rsidR="00AF69AD" w:rsidRPr="00AF69AD" w:rsidRDefault="00AF69AD" w:rsidP="00A70638">
      <w:pPr>
        <w:autoSpaceDE w:val="0"/>
        <w:autoSpaceDN w:val="0"/>
        <w:adjustRightInd w:val="0"/>
        <w:spacing w:after="0" w:line="240" w:lineRule="auto"/>
        <w:ind w:left="600" w:hanging="240"/>
        <w:jc w:val="both"/>
        <w:rPr>
          <w:rFonts w:ascii="Tahoma" w:hAnsi="Tahoma" w:cs="Tahoma"/>
          <w:sz w:val="24"/>
          <w:szCs w:val="24"/>
          <w:lang w:eastAsia="ar-SA"/>
        </w:rPr>
      </w:pPr>
      <w:r w:rsidRPr="00AF69AD">
        <w:rPr>
          <w:rFonts w:ascii="Tahoma" w:hAnsi="Tahoma" w:cs="Tahoma"/>
          <w:sz w:val="24"/>
          <w:szCs w:val="24"/>
          <w:lang w:eastAsia="ar-SA"/>
        </w:rPr>
        <w:t xml:space="preserve">- A bölcsőde a családban nevelkedő 3 éven aluli gyermekek napközbeni ellátását, szakszerű gondozását és nevelését biztosító intézmény. Ha a gyermek a 3. évét </w:t>
      </w:r>
      <w:r w:rsidRPr="00AF69AD">
        <w:rPr>
          <w:rFonts w:ascii="Tahoma" w:hAnsi="Tahoma" w:cs="Tahoma"/>
          <w:sz w:val="24"/>
          <w:szCs w:val="24"/>
          <w:lang w:eastAsia="ar-SA"/>
        </w:rPr>
        <w:lastRenderedPageBreak/>
        <w:t xml:space="preserve">betöltötte, de testi vagy szellemi fejlettségi szintje alapján még nem érett az óvodai nevelésre, a 4. évének betöltését követő augusztus 31-ig nevelhető és gondozható a bölcsődében. </w:t>
      </w:r>
    </w:p>
    <w:p w:rsidR="00AF69AD" w:rsidRPr="00AF69AD" w:rsidRDefault="00AF69AD" w:rsidP="00A70638">
      <w:pPr>
        <w:autoSpaceDE w:val="0"/>
        <w:autoSpaceDN w:val="0"/>
        <w:adjustRightInd w:val="0"/>
        <w:spacing w:after="0" w:line="240" w:lineRule="auto"/>
        <w:ind w:left="600" w:hanging="240"/>
        <w:jc w:val="both"/>
        <w:rPr>
          <w:rFonts w:ascii="Tahoma" w:hAnsi="Tahoma" w:cs="Tahoma"/>
          <w:sz w:val="24"/>
          <w:szCs w:val="24"/>
          <w:lang w:eastAsia="ar-SA"/>
        </w:rPr>
      </w:pPr>
      <w:r w:rsidRPr="00AF69AD">
        <w:rPr>
          <w:rFonts w:ascii="Tahoma" w:hAnsi="Tahoma" w:cs="Tahoma"/>
          <w:sz w:val="24"/>
          <w:szCs w:val="24"/>
          <w:lang w:eastAsia="ar-SA"/>
        </w:rPr>
        <w:t>- A köznevelési intézmény feladata az óvodai nevelés és a többi gyermekkel együtt nevelhető sajátos nevelési igényű gyermekek óvodai nevelése.</w:t>
      </w:r>
    </w:p>
    <w:p w:rsidR="00AF69AD" w:rsidRPr="00AF69AD" w:rsidRDefault="00AF69AD" w:rsidP="00A70638">
      <w:pPr>
        <w:autoSpaceDE w:val="0"/>
        <w:autoSpaceDN w:val="0"/>
        <w:adjustRightInd w:val="0"/>
        <w:spacing w:after="0" w:line="240" w:lineRule="auto"/>
        <w:ind w:left="705" w:hanging="705"/>
        <w:rPr>
          <w:rFonts w:ascii="Tahoma" w:hAnsi="Tahoma" w:cs="Tahoma"/>
          <w:sz w:val="24"/>
          <w:szCs w:val="24"/>
          <w:lang w:eastAsia="ar-SA"/>
        </w:rPr>
      </w:pP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 xml:space="preserve">Államháztartási szakágazati besorolása: </w:t>
      </w:r>
    </w:p>
    <w:p w:rsidR="00AF69AD" w:rsidRPr="00AF69AD" w:rsidRDefault="00AF69AD" w:rsidP="00A70638">
      <w:pPr>
        <w:suppressAutoHyphens/>
        <w:overflowPunct w:val="0"/>
        <w:autoSpaceDE w:val="0"/>
        <w:spacing w:after="0" w:line="240" w:lineRule="auto"/>
        <w:ind w:firstLine="708"/>
        <w:jc w:val="both"/>
        <w:rPr>
          <w:rFonts w:ascii="Tahoma" w:hAnsi="Tahoma" w:cs="Tahoma"/>
          <w:sz w:val="24"/>
          <w:szCs w:val="24"/>
          <w:lang w:eastAsia="ar-SA"/>
        </w:rPr>
      </w:pPr>
      <w:r w:rsidRPr="00AF69AD">
        <w:rPr>
          <w:rFonts w:ascii="Tahoma" w:hAnsi="Tahoma" w:cs="Tahoma"/>
          <w:sz w:val="24"/>
          <w:szCs w:val="24"/>
          <w:lang w:eastAsia="ar-SA"/>
        </w:rPr>
        <w:t>851020 Óvodai nevelés</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Alaptevékenység(</w:t>
      </w:r>
      <w:proofErr w:type="spellStart"/>
      <w:r w:rsidRPr="00AF69AD">
        <w:rPr>
          <w:rFonts w:ascii="Tahoma" w:hAnsi="Tahoma" w:cs="Tahoma"/>
          <w:sz w:val="24"/>
          <w:szCs w:val="24"/>
          <w:lang w:eastAsia="ar-SA"/>
        </w:rPr>
        <w:t>ek</w:t>
      </w:r>
      <w:proofErr w:type="spellEnd"/>
      <w:r w:rsidRPr="00AF69AD">
        <w:rPr>
          <w:rFonts w:ascii="Tahoma" w:hAnsi="Tahoma" w:cs="Tahoma"/>
          <w:sz w:val="24"/>
          <w:szCs w:val="24"/>
          <w:lang w:eastAsia="ar-SA"/>
        </w:rPr>
        <w:t xml:space="preserve">) államháztartási </w:t>
      </w:r>
      <w:proofErr w:type="spellStart"/>
      <w:r w:rsidRPr="00AF69AD">
        <w:rPr>
          <w:rFonts w:ascii="Tahoma" w:hAnsi="Tahoma" w:cs="Tahoma"/>
          <w:sz w:val="24"/>
          <w:szCs w:val="24"/>
          <w:lang w:eastAsia="ar-SA"/>
        </w:rPr>
        <w:t>szakfeladatrend</w:t>
      </w:r>
      <w:proofErr w:type="spellEnd"/>
      <w:r w:rsidRPr="00AF69AD">
        <w:rPr>
          <w:rFonts w:ascii="Tahoma" w:hAnsi="Tahoma" w:cs="Tahoma"/>
          <w:sz w:val="24"/>
          <w:szCs w:val="24"/>
          <w:lang w:eastAsia="ar-SA"/>
        </w:rPr>
        <w:t xml:space="preserve"> szerinti besorolása:</w:t>
      </w:r>
    </w:p>
    <w:p w:rsidR="00AF69AD" w:rsidRPr="00AF69AD" w:rsidRDefault="00AF69AD" w:rsidP="00A70638">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562912</w:t>
      </w:r>
      <w:r w:rsidRPr="00AF69AD">
        <w:rPr>
          <w:rFonts w:ascii="Tahoma" w:hAnsi="Tahoma" w:cs="Tahoma"/>
          <w:sz w:val="24"/>
          <w:szCs w:val="24"/>
          <w:lang w:eastAsia="ar-SA"/>
        </w:rPr>
        <w:tab/>
        <w:t>Óvodai intézményi étkeztetés</w:t>
      </w:r>
    </w:p>
    <w:p w:rsidR="00AF69AD" w:rsidRPr="00AF69AD" w:rsidRDefault="00AF69AD" w:rsidP="00A70638">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562913</w:t>
      </w:r>
      <w:r w:rsidRPr="00AF69AD">
        <w:rPr>
          <w:rFonts w:ascii="Tahoma" w:hAnsi="Tahoma" w:cs="Tahoma"/>
          <w:sz w:val="24"/>
          <w:szCs w:val="24"/>
          <w:lang w:eastAsia="ar-SA"/>
        </w:rPr>
        <w:tab/>
        <w:t>Iskolai intézményi étkeztetés</w:t>
      </w:r>
    </w:p>
    <w:p w:rsidR="00AF69AD" w:rsidRPr="00AF69AD" w:rsidRDefault="00AF69AD" w:rsidP="00A70638">
      <w:pPr>
        <w:suppressAutoHyphens/>
        <w:overflowPunct w:val="0"/>
        <w:autoSpaceDE w:val="0"/>
        <w:spacing w:after="0" w:line="240" w:lineRule="auto"/>
        <w:ind w:left="709" w:hanging="10"/>
        <w:jc w:val="both"/>
        <w:rPr>
          <w:rFonts w:ascii="Tahoma" w:hAnsi="Tahoma" w:cs="Tahoma"/>
          <w:sz w:val="24"/>
          <w:szCs w:val="24"/>
          <w:lang w:eastAsia="ar-SA"/>
        </w:rPr>
      </w:pPr>
      <w:r w:rsidRPr="00AF69AD">
        <w:rPr>
          <w:rFonts w:ascii="Tahoma" w:hAnsi="Tahoma" w:cs="Tahoma"/>
          <w:sz w:val="24"/>
          <w:szCs w:val="24"/>
          <w:lang w:eastAsia="ar-SA"/>
        </w:rPr>
        <w:t>562917</w:t>
      </w:r>
      <w:r w:rsidRPr="00AF69AD">
        <w:rPr>
          <w:rFonts w:ascii="Tahoma" w:hAnsi="Tahoma" w:cs="Tahoma"/>
          <w:sz w:val="24"/>
          <w:szCs w:val="24"/>
          <w:lang w:eastAsia="ar-SA"/>
        </w:rPr>
        <w:tab/>
        <w:t>Munkahelyi étkeztetés</w:t>
      </w:r>
    </w:p>
    <w:p w:rsidR="00AF69AD" w:rsidRPr="00AF69AD" w:rsidRDefault="00AF69AD" w:rsidP="00A70638">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851011</w:t>
      </w:r>
      <w:r w:rsidRPr="00AF69AD">
        <w:rPr>
          <w:rFonts w:ascii="Tahoma" w:hAnsi="Tahoma" w:cs="Tahoma"/>
          <w:sz w:val="24"/>
          <w:szCs w:val="24"/>
          <w:lang w:eastAsia="ar-SA"/>
        </w:rPr>
        <w:tab/>
        <w:t>Óvodai nevelés, ellátás</w:t>
      </w:r>
    </w:p>
    <w:p w:rsidR="00AF69AD" w:rsidRPr="00AF69AD" w:rsidRDefault="00AF69AD" w:rsidP="00A70638">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851012</w:t>
      </w:r>
      <w:r w:rsidRPr="00AF69AD">
        <w:rPr>
          <w:rFonts w:ascii="Tahoma" w:hAnsi="Tahoma" w:cs="Tahoma"/>
          <w:sz w:val="24"/>
          <w:szCs w:val="24"/>
          <w:lang w:eastAsia="ar-SA"/>
        </w:rPr>
        <w:tab/>
        <w:t>Sajátos nevelési igényű gyermekek óvodai nevelése, ellátása</w:t>
      </w:r>
    </w:p>
    <w:p w:rsidR="00AF69AD" w:rsidRPr="00AF69AD" w:rsidRDefault="00AF69AD" w:rsidP="00A70638">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856012</w:t>
      </w:r>
      <w:r w:rsidRPr="00AF69AD">
        <w:rPr>
          <w:rFonts w:ascii="Tahoma" w:hAnsi="Tahoma" w:cs="Tahoma"/>
          <w:sz w:val="24"/>
          <w:szCs w:val="24"/>
          <w:lang w:eastAsia="ar-SA"/>
        </w:rPr>
        <w:tab/>
        <w:t>Korai fejlesztés, gondozás</w:t>
      </w:r>
    </w:p>
    <w:p w:rsidR="00AF69AD" w:rsidRPr="00AF69AD" w:rsidRDefault="00AF69AD" w:rsidP="00A70638">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 xml:space="preserve">889101 </w:t>
      </w:r>
      <w:r w:rsidRPr="00AF69AD">
        <w:rPr>
          <w:rFonts w:ascii="Tahoma" w:hAnsi="Tahoma" w:cs="Tahoma"/>
          <w:sz w:val="24"/>
          <w:szCs w:val="24"/>
          <w:lang w:eastAsia="ar-SA"/>
        </w:rPr>
        <w:tab/>
        <w:t>Bölcsődei ellátás</w:t>
      </w:r>
    </w:p>
    <w:p w:rsidR="00AF69AD" w:rsidRPr="00AF69AD" w:rsidRDefault="00AF69AD" w:rsidP="00622C99">
      <w:pPr>
        <w:suppressAutoHyphens/>
        <w:overflowPunct w:val="0"/>
        <w:autoSpaceDE w:val="0"/>
        <w:spacing w:after="0" w:line="240" w:lineRule="auto"/>
        <w:ind w:left="720"/>
        <w:jc w:val="both"/>
        <w:rPr>
          <w:rFonts w:ascii="Tahoma" w:hAnsi="Tahoma" w:cs="Tahoma"/>
          <w:sz w:val="24"/>
          <w:szCs w:val="24"/>
          <w:lang w:eastAsia="ar-SA"/>
        </w:rPr>
      </w:pPr>
      <w:r w:rsidRPr="00AF69AD">
        <w:rPr>
          <w:rFonts w:ascii="Tahoma" w:hAnsi="Tahoma" w:cs="Tahoma"/>
          <w:sz w:val="24"/>
          <w:szCs w:val="24"/>
          <w:lang w:eastAsia="ar-SA"/>
        </w:rPr>
        <w:t>890114</w:t>
      </w:r>
      <w:r w:rsidRPr="00AF69AD">
        <w:rPr>
          <w:rFonts w:ascii="Tahoma" w:hAnsi="Tahoma" w:cs="Tahoma"/>
          <w:sz w:val="24"/>
          <w:szCs w:val="24"/>
          <w:lang w:eastAsia="ar-SA"/>
        </w:rPr>
        <w:tab/>
        <w:t>A hátrányos helyzetű gyermekek, fiatalok és családok életminőségét</w:t>
      </w:r>
      <w:r w:rsidR="00622C99">
        <w:rPr>
          <w:rFonts w:ascii="Tahoma" w:hAnsi="Tahoma" w:cs="Tahoma"/>
          <w:sz w:val="24"/>
          <w:szCs w:val="24"/>
          <w:lang w:eastAsia="ar-SA"/>
        </w:rPr>
        <w:t xml:space="preserve"> </w:t>
      </w:r>
      <w:r w:rsidRPr="00AF69AD">
        <w:rPr>
          <w:rFonts w:ascii="Tahoma" w:hAnsi="Tahoma" w:cs="Tahoma"/>
          <w:sz w:val="24"/>
          <w:szCs w:val="24"/>
          <w:lang w:eastAsia="ar-SA"/>
        </w:rPr>
        <w:t>javító programok</w:t>
      </w:r>
    </w:p>
    <w:p w:rsidR="00AF69AD" w:rsidRPr="00AF69AD" w:rsidRDefault="00AF69AD" w:rsidP="00622C99">
      <w:pPr>
        <w:suppressAutoHyphens/>
        <w:overflowPunct w:val="0"/>
        <w:autoSpaceDE w:val="0"/>
        <w:spacing w:after="0" w:line="240" w:lineRule="auto"/>
        <w:ind w:left="709" w:hanging="10"/>
        <w:jc w:val="both"/>
        <w:rPr>
          <w:rFonts w:ascii="Tahoma" w:hAnsi="Tahoma" w:cs="Tahoma"/>
          <w:sz w:val="24"/>
          <w:szCs w:val="24"/>
          <w:lang w:eastAsia="ar-SA"/>
        </w:rPr>
      </w:pPr>
      <w:r w:rsidRPr="00AF69AD">
        <w:rPr>
          <w:rFonts w:ascii="Tahoma" w:hAnsi="Tahoma" w:cs="Tahoma"/>
          <w:sz w:val="24"/>
          <w:szCs w:val="24"/>
          <w:lang w:eastAsia="ar-SA"/>
        </w:rPr>
        <w:t>890115</w:t>
      </w:r>
      <w:r w:rsidRPr="00AF69AD">
        <w:rPr>
          <w:rFonts w:ascii="Tahoma" w:hAnsi="Tahoma" w:cs="Tahoma"/>
          <w:sz w:val="24"/>
          <w:szCs w:val="24"/>
          <w:lang w:eastAsia="ar-SA"/>
        </w:rPr>
        <w:tab/>
        <w:t>Speciális tehetséggondozó programok hátrányos helyzetű gyermekek,</w:t>
      </w:r>
      <w:r w:rsidR="00622C99">
        <w:rPr>
          <w:rFonts w:ascii="Tahoma" w:hAnsi="Tahoma" w:cs="Tahoma"/>
          <w:sz w:val="24"/>
          <w:szCs w:val="24"/>
          <w:lang w:eastAsia="ar-SA"/>
        </w:rPr>
        <w:t xml:space="preserve"> </w:t>
      </w:r>
      <w:r w:rsidRPr="00AF69AD">
        <w:rPr>
          <w:rFonts w:ascii="Tahoma" w:hAnsi="Tahoma" w:cs="Tahoma"/>
          <w:sz w:val="24"/>
          <w:szCs w:val="24"/>
          <w:lang w:eastAsia="ar-SA"/>
        </w:rPr>
        <w:t>fiatalok részére</w:t>
      </w:r>
      <w:r w:rsidRPr="00AF69AD">
        <w:rPr>
          <w:rFonts w:ascii="Tahoma" w:hAnsi="Tahoma" w:cs="Tahoma"/>
          <w:sz w:val="24"/>
          <w:szCs w:val="24"/>
          <w:lang w:eastAsia="ar-SA"/>
        </w:rPr>
        <w:tab/>
      </w:r>
    </w:p>
    <w:p w:rsidR="00AF69AD" w:rsidRPr="00AF69AD" w:rsidRDefault="00AF69AD" w:rsidP="00A70638">
      <w:pPr>
        <w:suppressAutoHyphens/>
        <w:overflowPunct w:val="0"/>
        <w:autoSpaceDE w:val="0"/>
        <w:spacing w:after="0" w:line="240" w:lineRule="auto"/>
        <w:ind w:left="709" w:firstLine="1"/>
        <w:jc w:val="both"/>
        <w:rPr>
          <w:rFonts w:ascii="Tahoma" w:hAnsi="Tahoma" w:cs="Tahoma"/>
          <w:sz w:val="24"/>
          <w:szCs w:val="24"/>
          <w:lang w:eastAsia="ar-SA"/>
        </w:rPr>
      </w:pPr>
      <w:r w:rsidRPr="00AF69AD">
        <w:rPr>
          <w:rFonts w:ascii="Tahoma" w:hAnsi="Tahoma" w:cs="Tahoma"/>
          <w:sz w:val="24"/>
          <w:szCs w:val="24"/>
          <w:lang w:eastAsia="ar-SA"/>
        </w:rPr>
        <w:t>890116</w:t>
      </w:r>
      <w:r w:rsidRPr="00AF69AD">
        <w:rPr>
          <w:rFonts w:ascii="Tahoma" w:hAnsi="Tahoma" w:cs="Tahoma"/>
          <w:sz w:val="24"/>
          <w:szCs w:val="24"/>
          <w:lang w:eastAsia="ar-SA"/>
        </w:rPr>
        <w:tab/>
        <w:t>Romák társadalmi integrációját elősegítő egyéb tevékenységek,</w:t>
      </w:r>
    </w:p>
    <w:p w:rsidR="00AF69AD" w:rsidRPr="00AF69AD" w:rsidRDefault="00AF69AD" w:rsidP="00A70638">
      <w:pPr>
        <w:suppressAutoHyphens/>
        <w:overflowPunct w:val="0"/>
        <w:autoSpaceDE w:val="0"/>
        <w:spacing w:after="0" w:line="240" w:lineRule="auto"/>
        <w:ind w:left="1417" w:firstLine="707"/>
        <w:jc w:val="both"/>
        <w:rPr>
          <w:rFonts w:ascii="Tahoma" w:hAnsi="Tahoma" w:cs="Tahoma"/>
          <w:sz w:val="24"/>
          <w:szCs w:val="24"/>
          <w:lang w:eastAsia="ar-SA"/>
        </w:rPr>
      </w:pPr>
      <w:r w:rsidRPr="00AF69AD">
        <w:rPr>
          <w:rFonts w:ascii="Tahoma" w:hAnsi="Tahoma" w:cs="Tahoma"/>
          <w:sz w:val="24"/>
          <w:szCs w:val="24"/>
          <w:lang w:eastAsia="ar-SA"/>
        </w:rPr>
        <w:t>programok</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 xml:space="preserve">Kötelezően előírt kiegészítő adatok: </w:t>
      </w:r>
    </w:p>
    <w:p w:rsidR="00AF69AD" w:rsidRPr="00AF69AD" w:rsidRDefault="00AF69AD" w:rsidP="00A70638">
      <w:pPr>
        <w:suppressAutoHyphens/>
        <w:overflowPunct w:val="0"/>
        <w:autoSpaceDE w:val="0"/>
        <w:spacing w:after="0" w:line="240" w:lineRule="auto"/>
        <w:ind w:left="840"/>
        <w:jc w:val="both"/>
        <w:rPr>
          <w:rFonts w:ascii="Tahoma" w:hAnsi="Tahoma" w:cs="Tahoma"/>
          <w:sz w:val="24"/>
          <w:szCs w:val="24"/>
          <w:lang w:eastAsia="ar-SA"/>
        </w:rPr>
      </w:pPr>
      <w:r w:rsidRPr="00AF69AD">
        <w:rPr>
          <w:rFonts w:ascii="Tahoma" w:hAnsi="Tahoma" w:cs="Tahoma"/>
          <w:sz w:val="24"/>
          <w:szCs w:val="24"/>
          <w:lang w:eastAsia="ar-SA"/>
        </w:rPr>
        <w:t xml:space="preserve">A sajátos nevelési igényű gyermekek fogyatékosságának típusa: </w:t>
      </w:r>
    </w:p>
    <w:p w:rsidR="00AF69AD" w:rsidRPr="00AF69AD" w:rsidRDefault="00AF69AD" w:rsidP="00A70638">
      <w:pPr>
        <w:suppressAutoHyphens/>
        <w:overflowPunct w:val="0"/>
        <w:autoSpaceDE w:val="0"/>
        <w:spacing w:after="0" w:line="240" w:lineRule="auto"/>
        <w:ind w:left="840"/>
        <w:jc w:val="both"/>
        <w:rPr>
          <w:rFonts w:ascii="Tahoma" w:hAnsi="Tahoma" w:cs="Tahoma"/>
          <w:sz w:val="24"/>
          <w:szCs w:val="24"/>
          <w:lang w:eastAsia="ar-SA"/>
        </w:rPr>
      </w:pPr>
      <w:r w:rsidRPr="00AF69AD">
        <w:rPr>
          <w:rFonts w:ascii="Tahoma" w:hAnsi="Tahoma" w:cs="Tahoma"/>
          <w:sz w:val="24"/>
          <w:szCs w:val="24"/>
          <w:lang w:eastAsia="ar-SA"/>
        </w:rPr>
        <w:t>- beszédfogyatékos,</w:t>
      </w:r>
    </w:p>
    <w:p w:rsidR="00AF69AD" w:rsidRPr="00AF69AD" w:rsidRDefault="00AF69AD" w:rsidP="00A70638">
      <w:pPr>
        <w:suppressAutoHyphens/>
        <w:overflowPunct w:val="0"/>
        <w:autoSpaceDE w:val="0"/>
        <w:spacing w:after="0" w:line="240" w:lineRule="auto"/>
        <w:ind w:left="840"/>
        <w:jc w:val="both"/>
        <w:rPr>
          <w:rFonts w:ascii="Tahoma" w:hAnsi="Tahoma" w:cs="Tahoma"/>
          <w:sz w:val="24"/>
          <w:szCs w:val="24"/>
          <w:lang w:eastAsia="ar-SA"/>
        </w:rPr>
      </w:pPr>
      <w:r w:rsidRPr="00AF69AD">
        <w:rPr>
          <w:rFonts w:ascii="Tahoma" w:hAnsi="Tahoma" w:cs="Tahoma"/>
          <w:sz w:val="24"/>
          <w:szCs w:val="24"/>
          <w:lang w:eastAsia="ar-SA"/>
        </w:rPr>
        <w:t>- enyhén értelmi fogyatékos,</w:t>
      </w:r>
    </w:p>
    <w:p w:rsidR="00AF69AD" w:rsidRPr="00AF69AD" w:rsidRDefault="00AF69AD" w:rsidP="00A70638">
      <w:pPr>
        <w:suppressAutoHyphens/>
        <w:overflowPunct w:val="0"/>
        <w:autoSpaceDE w:val="0"/>
        <w:spacing w:after="0" w:line="240" w:lineRule="auto"/>
        <w:ind w:left="840"/>
        <w:jc w:val="both"/>
        <w:rPr>
          <w:rFonts w:ascii="Tahoma" w:hAnsi="Tahoma" w:cs="Tahoma"/>
          <w:sz w:val="24"/>
          <w:szCs w:val="24"/>
          <w:lang w:eastAsia="ar-SA"/>
        </w:rPr>
      </w:pPr>
      <w:r w:rsidRPr="00AF69AD">
        <w:rPr>
          <w:rFonts w:ascii="Tahoma" w:hAnsi="Tahoma" w:cs="Tahoma"/>
          <w:sz w:val="24"/>
          <w:szCs w:val="24"/>
          <w:lang w:eastAsia="ar-SA"/>
        </w:rPr>
        <w:t>- enyhén értelmi fogyatékos és mozgássérült,</w:t>
      </w:r>
    </w:p>
    <w:p w:rsidR="00AF69AD" w:rsidRPr="00AF69AD" w:rsidRDefault="00AF69AD" w:rsidP="00A70638">
      <w:pPr>
        <w:suppressAutoHyphens/>
        <w:overflowPunct w:val="0"/>
        <w:autoSpaceDE w:val="0"/>
        <w:spacing w:after="0" w:line="240" w:lineRule="auto"/>
        <w:ind w:left="840"/>
        <w:jc w:val="both"/>
        <w:rPr>
          <w:rFonts w:ascii="Tahoma" w:hAnsi="Tahoma" w:cs="Tahoma"/>
          <w:sz w:val="24"/>
          <w:szCs w:val="24"/>
          <w:lang w:eastAsia="ar-SA"/>
        </w:rPr>
      </w:pPr>
      <w:r w:rsidRPr="00AF69AD">
        <w:rPr>
          <w:rFonts w:ascii="Tahoma" w:hAnsi="Tahoma" w:cs="Tahoma"/>
          <w:sz w:val="24"/>
          <w:szCs w:val="24"/>
          <w:lang w:eastAsia="ar-SA"/>
        </w:rPr>
        <w:t>- megismerő funkciók vagy a viselkedés fejlődésének súlyos rendellenességével küzdő.</w:t>
      </w:r>
    </w:p>
    <w:p w:rsidR="00AF69AD" w:rsidRPr="00AF69AD" w:rsidRDefault="00AF69AD" w:rsidP="002F549B">
      <w:pPr>
        <w:numPr>
          <w:ilvl w:val="0"/>
          <w:numId w:val="5"/>
        </w:numPr>
        <w:tabs>
          <w:tab w:val="num" w:pos="360"/>
        </w:tabs>
        <w:suppressAutoHyphens/>
        <w:overflowPunct w:val="0"/>
        <w:autoSpaceDE w:val="0"/>
        <w:spacing w:after="0" w:line="240" w:lineRule="auto"/>
        <w:ind w:left="0" w:firstLine="0"/>
        <w:jc w:val="both"/>
        <w:rPr>
          <w:rFonts w:ascii="Tahoma" w:hAnsi="Tahoma" w:cs="Tahoma"/>
          <w:sz w:val="24"/>
          <w:szCs w:val="24"/>
          <w:lang w:eastAsia="ar-SA"/>
        </w:rPr>
      </w:pPr>
      <w:r w:rsidRPr="00AF69AD">
        <w:rPr>
          <w:rFonts w:ascii="Tahoma" w:hAnsi="Tahoma" w:cs="Tahoma"/>
          <w:sz w:val="24"/>
          <w:szCs w:val="24"/>
          <w:lang w:eastAsia="ar-SA"/>
        </w:rPr>
        <w:t>Vállalkozási tevékenység felső határa a módosított kiadási előirányzatok arányában: Vállalkozási tevékenységet nem végez. 0 %.</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Illetékessége, működési köre: Bana Község közigazgatási területe</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Irányító szerv(</w:t>
      </w:r>
      <w:proofErr w:type="spellStart"/>
      <w:r w:rsidRPr="00AF69AD">
        <w:rPr>
          <w:rFonts w:ascii="Tahoma" w:hAnsi="Tahoma" w:cs="Tahoma"/>
          <w:sz w:val="24"/>
          <w:szCs w:val="24"/>
          <w:lang w:eastAsia="ar-SA"/>
        </w:rPr>
        <w:t>ek</w:t>
      </w:r>
      <w:proofErr w:type="spellEnd"/>
      <w:r w:rsidRPr="00AF69AD">
        <w:rPr>
          <w:rFonts w:ascii="Tahoma" w:hAnsi="Tahoma" w:cs="Tahoma"/>
          <w:sz w:val="24"/>
          <w:szCs w:val="24"/>
          <w:lang w:eastAsia="ar-SA"/>
        </w:rPr>
        <w:t xml:space="preserve">) neve, székhelye: Bana Község Önkormányzat Képviselő-testülete – 2944 Bana, Jókai M. u. 18. </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 xml:space="preserve">Alapító neve és székhelye: Bana Község Önkormányzat – 2944 Bana, Jókai M. u. 18. </w:t>
      </w:r>
    </w:p>
    <w:p w:rsidR="00AF69AD" w:rsidRPr="00AF69AD" w:rsidRDefault="00AF69AD" w:rsidP="002F549B">
      <w:pPr>
        <w:numPr>
          <w:ilvl w:val="0"/>
          <w:numId w:val="5"/>
        </w:numPr>
        <w:tabs>
          <w:tab w:val="num" w:pos="360"/>
        </w:tabs>
        <w:suppressAutoHyphens/>
        <w:overflowPunct w:val="0"/>
        <w:autoSpaceDE w:val="0"/>
        <w:spacing w:after="0" w:line="240" w:lineRule="auto"/>
        <w:ind w:left="360"/>
        <w:jc w:val="both"/>
        <w:rPr>
          <w:rFonts w:ascii="Tahoma" w:hAnsi="Tahoma" w:cs="Tahoma"/>
          <w:sz w:val="24"/>
          <w:szCs w:val="24"/>
          <w:lang w:eastAsia="ar-SA"/>
        </w:rPr>
      </w:pPr>
      <w:r w:rsidRPr="00AF69AD">
        <w:rPr>
          <w:rFonts w:ascii="Tahoma" w:hAnsi="Tahoma" w:cs="Tahoma"/>
          <w:sz w:val="24"/>
          <w:szCs w:val="24"/>
          <w:lang w:eastAsia="ar-SA"/>
        </w:rPr>
        <w:t>Fenntartó neve és székhelye: Bana Község Önkormányzat – 2944 Bana, Jókai M. u. 18.</w:t>
      </w:r>
    </w:p>
    <w:p w:rsidR="00AF69AD" w:rsidRPr="00AF69AD" w:rsidRDefault="00AF69AD" w:rsidP="00A70638">
      <w:pPr>
        <w:tabs>
          <w:tab w:val="num" w:pos="360"/>
        </w:tabs>
        <w:suppressAutoHyphens/>
        <w:overflowPunct w:val="0"/>
        <w:autoSpaceDE w:val="0"/>
        <w:spacing w:after="0" w:line="240" w:lineRule="auto"/>
        <w:ind w:left="360" w:hanging="360"/>
        <w:jc w:val="both"/>
        <w:rPr>
          <w:rFonts w:ascii="Tahoma" w:hAnsi="Tahoma" w:cs="Tahoma"/>
          <w:sz w:val="24"/>
          <w:szCs w:val="24"/>
          <w:lang w:eastAsia="ar-SA"/>
        </w:rPr>
      </w:pPr>
      <w:r w:rsidRPr="00AF69AD">
        <w:rPr>
          <w:rFonts w:ascii="Tahoma" w:hAnsi="Tahoma" w:cs="Tahoma"/>
          <w:sz w:val="24"/>
          <w:szCs w:val="24"/>
          <w:lang w:eastAsia="ar-SA"/>
        </w:rPr>
        <w:t>Gazdálkodási besorolása: önállóan működő</w:t>
      </w:r>
    </w:p>
    <w:p w:rsidR="00AF69AD" w:rsidRPr="00AF69AD" w:rsidRDefault="00AF69AD" w:rsidP="00A70638">
      <w:pPr>
        <w:suppressAutoHyphens/>
        <w:overflowPunct w:val="0"/>
        <w:autoSpaceDE w:val="0"/>
        <w:spacing w:after="0" w:line="240" w:lineRule="auto"/>
        <w:ind w:left="480" w:firstLine="3"/>
        <w:jc w:val="both"/>
        <w:rPr>
          <w:rFonts w:ascii="Tahoma" w:hAnsi="Tahoma" w:cs="Tahoma"/>
          <w:sz w:val="24"/>
          <w:szCs w:val="24"/>
          <w:lang w:eastAsia="ar-SA"/>
        </w:rPr>
      </w:pPr>
      <w:r w:rsidRPr="00AF69AD">
        <w:rPr>
          <w:rFonts w:ascii="Tahoma" w:hAnsi="Tahoma" w:cs="Tahoma"/>
          <w:sz w:val="24"/>
          <w:szCs w:val="24"/>
          <w:lang w:eastAsia="ar-SA"/>
        </w:rPr>
        <w:t>Az Áht. 10. § (3) bekezdése alapján Önállóan működő költségvetési szerv, amely Bana Község Önkormányzata (2944 Bana, Jókai M. u. 18.), mint önállóan működő és gazdálkodó szerv jogköréhez tartozik. Alapfeladatait az Önkormányzat évi költségvetési rendeletében biztosított előirányzatból látja el. A kötelezettségvállalás, utalványozás joga a költségvetési szerv vezetőjét és az általa írásban feljogosított személyeket illeti meg. Az ellenjegyzés a Bábolnai Közös Önkormányzati Hivatal hatáskörébe tartozik. A kötelezettségvállalás és az utalványozás feladatai megoszlanak egyrészt a Bábolnai Közös Önkormányzati Hivatal, másrészt az intézmény között az alábbiak szerint:</w:t>
      </w:r>
    </w:p>
    <w:p w:rsidR="00AF69AD" w:rsidRPr="00AF69AD" w:rsidRDefault="00AF69AD" w:rsidP="00A70638">
      <w:pPr>
        <w:suppressAutoHyphens/>
        <w:overflowPunct w:val="0"/>
        <w:autoSpaceDE w:val="0"/>
        <w:spacing w:after="0" w:line="240" w:lineRule="auto"/>
        <w:ind w:left="480" w:firstLine="3"/>
        <w:jc w:val="both"/>
        <w:rPr>
          <w:rFonts w:ascii="Tahoma" w:hAnsi="Tahoma" w:cs="Tahoma"/>
          <w:sz w:val="24"/>
          <w:szCs w:val="24"/>
          <w:lang w:eastAsia="ar-SA"/>
        </w:rPr>
      </w:pPr>
      <w:r w:rsidRPr="00AF69AD">
        <w:rPr>
          <w:rFonts w:ascii="Tahoma" w:hAnsi="Tahoma" w:cs="Tahoma"/>
          <w:sz w:val="24"/>
          <w:szCs w:val="24"/>
          <w:lang w:eastAsia="ar-SA"/>
        </w:rPr>
        <w:t>- a szakmai előirányzatok valamint a személyi juttatások előirányzatai feletti gazdálkodás tekintetében az intézményvezető,</w:t>
      </w:r>
    </w:p>
    <w:p w:rsidR="00AF69AD" w:rsidRPr="00AF69AD" w:rsidRDefault="00AF69AD" w:rsidP="00A70638">
      <w:pPr>
        <w:suppressAutoHyphens/>
        <w:overflowPunct w:val="0"/>
        <w:autoSpaceDE w:val="0"/>
        <w:spacing w:after="0" w:line="240" w:lineRule="auto"/>
        <w:ind w:left="480"/>
        <w:jc w:val="both"/>
        <w:rPr>
          <w:rFonts w:ascii="Tahoma" w:hAnsi="Tahoma" w:cs="Tahoma"/>
          <w:sz w:val="24"/>
          <w:szCs w:val="24"/>
          <w:lang w:eastAsia="ar-SA"/>
        </w:rPr>
      </w:pPr>
      <w:r w:rsidRPr="00AF69AD">
        <w:rPr>
          <w:rFonts w:ascii="Tahoma" w:hAnsi="Tahoma" w:cs="Tahoma"/>
          <w:sz w:val="24"/>
          <w:szCs w:val="24"/>
          <w:lang w:eastAsia="ar-SA"/>
        </w:rPr>
        <w:lastRenderedPageBreak/>
        <w:t>- minden más előirányzat feletti gazdálkodás esetében a Bábolnai Közös Önkormányzati Hivatal.</w:t>
      </w:r>
    </w:p>
    <w:p w:rsidR="00AF69AD" w:rsidRPr="00AF69AD" w:rsidRDefault="00AF69AD" w:rsidP="00A70638">
      <w:pPr>
        <w:tabs>
          <w:tab w:val="num" w:pos="360"/>
        </w:tabs>
        <w:suppressAutoHyphens/>
        <w:overflowPunct w:val="0"/>
        <w:autoSpaceDE w:val="0"/>
        <w:spacing w:after="0" w:line="240" w:lineRule="auto"/>
        <w:ind w:left="360" w:hanging="360"/>
        <w:jc w:val="both"/>
        <w:rPr>
          <w:rFonts w:ascii="Tahoma" w:hAnsi="Tahoma" w:cs="Tahoma"/>
          <w:sz w:val="24"/>
          <w:szCs w:val="24"/>
          <w:lang w:eastAsia="ar-SA"/>
        </w:rPr>
      </w:pPr>
      <w:r w:rsidRPr="00AF69AD">
        <w:rPr>
          <w:rFonts w:ascii="Tahoma" w:hAnsi="Tahoma" w:cs="Tahoma"/>
          <w:sz w:val="24"/>
          <w:szCs w:val="24"/>
          <w:lang w:eastAsia="ar-SA"/>
        </w:rPr>
        <w:t>Vezetőjének megbízási rendje: a közalkalmazottak jogállásáról szóló 1992. évi XXXIII. 23. § alapján. A megbízás 5 évig terjedő határozott időre szól.</w:t>
      </w:r>
    </w:p>
    <w:p w:rsidR="00AF69AD" w:rsidRPr="00AF69AD" w:rsidRDefault="00AF69AD" w:rsidP="00A70638">
      <w:pPr>
        <w:tabs>
          <w:tab w:val="num" w:pos="360"/>
        </w:tabs>
        <w:suppressAutoHyphens/>
        <w:overflowPunct w:val="0"/>
        <w:autoSpaceDE w:val="0"/>
        <w:spacing w:after="0" w:line="240" w:lineRule="auto"/>
        <w:ind w:left="360" w:hanging="360"/>
        <w:jc w:val="both"/>
        <w:rPr>
          <w:rFonts w:ascii="Tahoma" w:hAnsi="Tahoma" w:cs="Tahoma"/>
          <w:sz w:val="24"/>
          <w:szCs w:val="24"/>
          <w:lang w:eastAsia="ar-SA"/>
        </w:rPr>
      </w:pPr>
      <w:r w:rsidRPr="00AF69AD">
        <w:rPr>
          <w:rFonts w:ascii="Tahoma" w:hAnsi="Tahoma" w:cs="Tahoma"/>
          <w:sz w:val="24"/>
          <w:szCs w:val="24"/>
          <w:lang w:eastAsia="ar-SA"/>
        </w:rPr>
        <w:t>Foglalkoztatottjaira vonatkozó foglalkoztatási jogviszony megjelölése:</w:t>
      </w:r>
      <w:r w:rsidRPr="00AF69AD">
        <w:rPr>
          <w:rFonts w:ascii="Tahoma" w:hAnsi="Tahoma" w:cs="Tahoma"/>
          <w:b/>
          <w:sz w:val="24"/>
          <w:szCs w:val="24"/>
          <w:lang w:eastAsia="ar-SA"/>
        </w:rPr>
        <w:t xml:space="preserve"> </w:t>
      </w:r>
      <w:r w:rsidRPr="00AF69AD">
        <w:rPr>
          <w:rFonts w:ascii="Tahoma" w:hAnsi="Tahoma" w:cs="Tahoma"/>
          <w:sz w:val="24"/>
          <w:szCs w:val="24"/>
          <w:lang w:eastAsia="ar-SA"/>
        </w:rPr>
        <w:t>munkaviszony, közalkalmazotti jogviszony, megbízásos jogviszony.</w:t>
      </w:r>
    </w:p>
    <w:p w:rsidR="00AF69AD" w:rsidRPr="00AF69AD" w:rsidRDefault="00AF69AD" w:rsidP="00A70638">
      <w:pPr>
        <w:suppressAutoHyphens/>
        <w:overflowPunct w:val="0"/>
        <w:autoSpaceDE w:val="0"/>
        <w:spacing w:after="0" w:line="240" w:lineRule="auto"/>
        <w:ind w:left="567"/>
        <w:jc w:val="both"/>
        <w:rPr>
          <w:rFonts w:ascii="Tahoma" w:hAnsi="Tahoma" w:cs="Tahoma"/>
          <w:sz w:val="24"/>
          <w:szCs w:val="24"/>
        </w:rPr>
      </w:pPr>
      <w:r w:rsidRPr="00AF69AD">
        <w:rPr>
          <w:rFonts w:ascii="Tahoma" w:hAnsi="Tahoma" w:cs="Tahoma"/>
          <w:sz w:val="24"/>
          <w:szCs w:val="24"/>
        </w:rPr>
        <w:t>A költségvetési szervnél foglalkoztatottakra:</w:t>
      </w:r>
    </w:p>
    <w:p w:rsidR="00AF69AD" w:rsidRPr="00AF69AD" w:rsidRDefault="00AF69AD" w:rsidP="002F549B">
      <w:pPr>
        <w:numPr>
          <w:ilvl w:val="0"/>
          <w:numId w:val="4"/>
        </w:numPr>
        <w:tabs>
          <w:tab w:val="left" w:pos="942"/>
        </w:tabs>
        <w:suppressAutoHyphens/>
        <w:overflowPunct w:val="0"/>
        <w:autoSpaceDE w:val="0"/>
        <w:spacing w:after="0" w:line="240" w:lineRule="auto"/>
        <w:ind w:left="942"/>
        <w:jc w:val="both"/>
        <w:rPr>
          <w:rFonts w:ascii="Tahoma" w:hAnsi="Tahoma" w:cs="Tahoma"/>
          <w:sz w:val="24"/>
          <w:szCs w:val="24"/>
        </w:rPr>
      </w:pPr>
      <w:r w:rsidRPr="00AF69AD">
        <w:rPr>
          <w:rFonts w:ascii="Tahoma" w:hAnsi="Tahoma" w:cs="Tahoma"/>
          <w:sz w:val="24"/>
          <w:szCs w:val="24"/>
        </w:rPr>
        <w:t>a Közalkalmazottak jogállásáról szóló 1992. évi XXXIII. törvény,</w:t>
      </w:r>
    </w:p>
    <w:p w:rsidR="00AF69AD" w:rsidRPr="00AF69AD" w:rsidRDefault="00AF69AD" w:rsidP="002F549B">
      <w:pPr>
        <w:numPr>
          <w:ilvl w:val="0"/>
          <w:numId w:val="4"/>
        </w:numPr>
        <w:tabs>
          <w:tab w:val="left" w:pos="942"/>
        </w:tabs>
        <w:suppressAutoHyphens/>
        <w:overflowPunct w:val="0"/>
        <w:autoSpaceDE w:val="0"/>
        <w:spacing w:after="0" w:line="240" w:lineRule="auto"/>
        <w:ind w:left="942"/>
        <w:jc w:val="both"/>
        <w:rPr>
          <w:rFonts w:ascii="Tahoma" w:hAnsi="Tahoma" w:cs="Tahoma"/>
          <w:sz w:val="24"/>
          <w:szCs w:val="24"/>
        </w:rPr>
      </w:pPr>
      <w:r w:rsidRPr="00AF69AD">
        <w:rPr>
          <w:rFonts w:ascii="Tahoma" w:hAnsi="Tahoma" w:cs="Tahoma"/>
          <w:sz w:val="24"/>
          <w:szCs w:val="24"/>
        </w:rPr>
        <w:t xml:space="preserve">a Munka törvénykönyvéről szóló 2012. évi I. törvény, </w:t>
      </w:r>
    </w:p>
    <w:p w:rsidR="00AF69AD" w:rsidRPr="00AF69AD" w:rsidRDefault="00AF69AD" w:rsidP="002F549B">
      <w:pPr>
        <w:numPr>
          <w:ilvl w:val="0"/>
          <w:numId w:val="4"/>
        </w:numPr>
        <w:tabs>
          <w:tab w:val="left" w:pos="942"/>
        </w:tabs>
        <w:suppressAutoHyphens/>
        <w:overflowPunct w:val="0"/>
        <w:autoSpaceDE w:val="0"/>
        <w:spacing w:after="0" w:line="240" w:lineRule="auto"/>
        <w:ind w:left="942"/>
        <w:jc w:val="both"/>
        <w:rPr>
          <w:rFonts w:ascii="Tahoma" w:hAnsi="Tahoma" w:cs="Tahoma"/>
          <w:sz w:val="24"/>
          <w:szCs w:val="24"/>
        </w:rPr>
      </w:pPr>
      <w:r w:rsidRPr="00AF69AD">
        <w:rPr>
          <w:rFonts w:ascii="Tahoma" w:hAnsi="Tahoma" w:cs="Tahoma"/>
          <w:sz w:val="24"/>
          <w:szCs w:val="24"/>
        </w:rPr>
        <w:t>a Polgári törvénykönyvről szóló 1959. évi IV. törvény az irányadó.</w:t>
      </w:r>
    </w:p>
    <w:p w:rsidR="00AF69AD" w:rsidRPr="00AF69AD" w:rsidRDefault="00AF69AD" w:rsidP="00A70638">
      <w:pPr>
        <w:tabs>
          <w:tab w:val="num" w:pos="360"/>
        </w:tabs>
        <w:suppressAutoHyphens/>
        <w:overflowPunct w:val="0"/>
        <w:autoSpaceDE w:val="0"/>
        <w:spacing w:after="0" w:line="240" w:lineRule="auto"/>
        <w:ind w:left="360" w:hanging="360"/>
        <w:jc w:val="both"/>
        <w:rPr>
          <w:rFonts w:ascii="Tahoma" w:hAnsi="Tahoma" w:cs="Tahoma"/>
          <w:sz w:val="24"/>
          <w:szCs w:val="24"/>
          <w:u w:val="single"/>
          <w:lang w:eastAsia="ar-SA"/>
        </w:rPr>
      </w:pPr>
      <w:r w:rsidRPr="00AF69AD">
        <w:rPr>
          <w:rFonts w:ascii="Tahoma" w:hAnsi="Tahoma" w:cs="Tahoma"/>
          <w:sz w:val="24"/>
          <w:szCs w:val="24"/>
          <w:lang w:eastAsia="ar-SA"/>
        </w:rPr>
        <w:t xml:space="preserve">Az intézmény típusa:  egységes óvoda-bölcsőde </w:t>
      </w:r>
    </w:p>
    <w:p w:rsidR="00AF69AD" w:rsidRPr="00AF69AD" w:rsidRDefault="00AF69AD" w:rsidP="00A70638">
      <w:pPr>
        <w:tabs>
          <w:tab w:val="num" w:pos="360"/>
        </w:tabs>
        <w:suppressAutoHyphens/>
        <w:overflowPunct w:val="0"/>
        <w:autoSpaceDE w:val="0"/>
        <w:spacing w:after="0" w:line="240" w:lineRule="auto"/>
        <w:ind w:left="360" w:hanging="360"/>
        <w:jc w:val="both"/>
        <w:rPr>
          <w:rFonts w:ascii="Tahoma" w:hAnsi="Tahoma" w:cs="Tahoma"/>
          <w:sz w:val="24"/>
          <w:szCs w:val="24"/>
          <w:u w:val="single"/>
          <w:lang w:eastAsia="ar-SA"/>
        </w:rPr>
      </w:pPr>
      <w:r w:rsidRPr="00AF69AD">
        <w:rPr>
          <w:rFonts w:ascii="Tahoma" w:hAnsi="Tahoma" w:cs="Tahoma"/>
          <w:sz w:val="24"/>
          <w:szCs w:val="24"/>
          <w:lang w:eastAsia="ar-SA"/>
        </w:rPr>
        <w:t>A feladatellátást szolgáló vagyon:</w:t>
      </w:r>
      <w:r w:rsidRPr="00AF69AD">
        <w:rPr>
          <w:rFonts w:ascii="Tahoma" w:hAnsi="Tahoma" w:cs="Tahoma"/>
          <w:sz w:val="24"/>
          <w:szCs w:val="24"/>
          <w:lang w:eastAsia="ar-SA"/>
        </w:rPr>
        <w:tab/>
      </w:r>
    </w:p>
    <w:p w:rsidR="00AF69AD" w:rsidRPr="00AF69AD" w:rsidRDefault="00AF69AD" w:rsidP="00A70638">
      <w:pPr>
        <w:suppressAutoHyphens/>
        <w:overflowPunct w:val="0"/>
        <w:autoSpaceDE w:val="0"/>
        <w:spacing w:after="0" w:line="240" w:lineRule="auto"/>
        <w:ind w:left="708"/>
        <w:jc w:val="both"/>
        <w:rPr>
          <w:rFonts w:ascii="Tahoma" w:hAnsi="Tahoma" w:cs="Tahoma"/>
          <w:sz w:val="24"/>
          <w:szCs w:val="24"/>
          <w:lang w:eastAsia="ar-SA"/>
        </w:rPr>
      </w:pPr>
      <w:r w:rsidRPr="00AF69AD">
        <w:rPr>
          <w:rFonts w:ascii="Tahoma" w:hAnsi="Tahoma" w:cs="Tahoma"/>
          <w:sz w:val="24"/>
          <w:szCs w:val="24"/>
          <w:lang w:eastAsia="ar-SA"/>
        </w:rPr>
        <w:t>Az óvoda épülete a 2944 Bana, Jókai M. u. 1. szám alatt található. A 768 helyrajzi szám alatt nyilvántartott telek területe 2.140 m</w:t>
      </w:r>
      <w:r w:rsidRPr="00AF69AD">
        <w:rPr>
          <w:rFonts w:ascii="Tahoma" w:hAnsi="Tahoma" w:cs="Tahoma"/>
          <w:sz w:val="24"/>
          <w:szCs w:val="24"/>
          <w:vertAlign w:val="superscript"/>
          <w:lang w:eastAsia="ar-SA"/>
        </w:rPr>
        <w:t>2</w:t>
      </w:r>
      <w:r w:rsidRPr="00AF69AD">
        <w:rPr>
          <w:rFonts w:ascii="Tahoma" w:hAnsi="Tahoma" w:cs="Tahoma"/>
          <w:sz w:val="24"/>
          <w:szCs w:val="24"/>
          <w:lang w:eastAsia="ar-SA"/>
        </w:rPr>
        <w:t>, hasznos területe 1.200 m</w:t>
      </w:r>
      <w:r w:rsidRPr="00AF69AD">
        <w:rPr>
          <w:rFonts w:ascii="Tahoma" w:hAnsi="Tahoma" w:cs="Tahoma"/>
          <w:sz w:val="24"/>
          <w:szCs w:val="24"/>
          <w:vertAlign w:val="superscript"/>
          <w:lang w:eastAsia="ar-SA"/>
        </w:rPr>
        <w:t>2</w:t>
      </w:r>
      <w:r w:rsidRPr="00AF69AD">
        <w:rPr>
          <w:rFonts w:ascii="Tahoma" w:hAnsi="Tahoma" w:cs="Tahoma"/>
          <w:sz w:val="24"/>
          <w:szCs w:val="24"/>
          <w:lang w:eastAsia="ar-SA"/>
        </w:rPr>
        <w:t xml:space="preserve"> nagyságú.</w:t>
      </w:r>
    </w:p>
    <w:p w:rsidR="00AF69AD" w:rsidRPr="00AF69AD" w:rsidRDefault="00AF69AD" w:rsidP="00622C99">
      <w:pPr>
        <w:suppressAutoHyphens/>
        <w:overflowPunct w:val="0"/>
        <w:autoSpaceDE w:val="0"/>
        <w:spacing w:after="0" w:line="240" w:lineRule="auto"/>
        <w:rPr>
          <w:rFonts w:ascii="Tahoma" w:hAnsi="Tahoma" w:cs="Tahoma"/>
          <w:sz w:val="24"/>
          <w:szCs w:val="24"/>
          <w:u w:val="single"/>
          <w:lang w:eastAsia="ar-SA"/>
        </w:rPr>
      </w:pPr>
      <w:r w:rsidRPr="00AF69AD">
        <w:rPr>
          <w:rFonts w:ascii="Tahoma" w:hAnsi="Tahoma" w:cs="Tahoma"/>
          <w:sz w:val="24"/>
          <w:szCs w:val="24"/>
          <w:lang w:eastAsia="ar-SA"/>
        </w:rPr>
        <w:t xml:space="preserve">A vagyon feletti rendelkezési jog: </w:t>
      </w:r>
    </w:p>
    <w:p w:rsidR="00AF69AD" w:rsidRPr="00AF69AD" w:rsidRDefault="00AF69AD" w:rsidP="00A70638">
      <w:pPr>
        <w:suppressAutoHyphens/>
        <w:overflowPunct w:val="0"/>
        <w:autoSpaceDE w:val="0"/>
        <w:spacing w:after="0" w:line="240" w:lineRule="auto"/>
        <w:ind w:left="708" w:firstLine="57"/>
        <w:jc w:val="both"/>
        <w:rPr>
          <w:rFonts w:ascii="Tahoma" w:hAnsi="Tahoma" w:cs="Tahoma"/>
          <w:sz w:val="24"/>
          <w:szCs w:val="24"/>
          <w:lang w:eastAsia="ar-SA"/>
        </w:rPr>
      </w:pPr>
      <w:r w:rsidRPr="00AF69AD">
        <w:rPr>
          <w:rFonts w:ascii="Tahoma" w:hAnsi="Tahoma" w:cs="Tahoma"/>
          <w:sz w:val="24"/>
          <w:szCs w:val="24"/>
          <w:lang w:eastAsia="ar-SA"/>
        </w:rPr>
        <w:t xml:space="preserve">Az ingó és ingatlan vagyon Bana Község Önkormányzat tulajdona. Az ingó és ingatlan vagyon hasznosítását az önkormányzat vagyonáról és a vagyongazdálkodás szabályairól szóló rendelet tartalmazza. Az ingó és ingatlan vagyon hasznosítója az intézmény, üzemeltetés és vagyonkezelés nem történik. </w:t>
      </w:r>
    </w:p>
    <w:p w:rsidR="00AF69AD" w:rsidRPr="00622C99" w:rsidRDefault="00AF69AD" w:rsidP="00622C99">
      <w:pPr>
        <w:tabs>
          <w:tab w:val="num" w:pos="360"/>
        </w:tabs>
        <w:suppressAutoHyphens/>
        <w:overflowPunct w:val="0"/>
        <w:autoSpaceDE w:val="0"/>
        <w:spacing w:after="0" w:line="240" w:lineRule="auto"/>
        <w:ind w:left="360" w:hanging="360"/>
        <w:jc w:val="both"/>
        <w:rPr>
          <w:rFonts w:ascii="Tahoma" w:hAnsi="Tahoma" w:cs="Tahoma"/>
          <w:sz w:val="24"/>
          <w:szCs w:val="24"/>
          <w:lang w:eastAsia="ar-SA"/>
        </w:rPr>
      </w:pPr>
      <w:r w:rsidRPr="00AF69AD">
        <w:rPr>
          <w:rFonts w:ascii="Tahoma" w:hAnsi="Tahoma" w:cs="Tahoma"/>
          <w:sz w:val="24"/>
          <w:szCs w:val="24"/>
          <w:lang w:eastAsia="ar-SA"/>
        </w:rPr>
        <w:t xml:space="preserve">Maximális gyermeklétszám:     </w:t>
      </w:r>
      <w:r w:rsidRPr="00AF69AD">
        <w:rPr>
          <w:rFonts w:ascii="Tahoma" w:hAnsi="Tahoma" w:cs="Tahoma"/>
          <w:sz w:val="24"/>
          <w:szCs w:val="24"/>
          <w:lang w:eastAsia="ar-SA"/>
        </w:rPr>
        <w:tab/>
        <w:t xml:space="preserve"> 75 fő, </w:t>
      </w:r>
      <w:r w:rsidRPr="00AF69AD">
        <w:rPr>
          <w:rFonts w:ascii="Tahoma" w:hAnsi="Tahoma" w:cs="Tahoma"/>
          <w:bCs/>
          <w:sz w:val="24"/>
          <w:szCs w:val="24"/>
          <w:lang w:eastAsia="ar-SA"/>
        </w:rPr>
        <w:tab/>
      </w:r>
    </w:p>
    <w:p w:rsidR="00AF69AD" w:rsidRPr="00AF69AD" w:rsidRDefault="00AF69AD" w:rsidP="00A70638">
      <w:pPr>
        <w:tabs>
          <w:tab w:val="left" w:pos="567"/>
          <w:tab w:val="left" w:pos="1134"/>
          <w:tab w:val="left" w:pos="1701"/>
          <w:tab w:val="left" w:pos="2268"/>
          <w:tab w:val="left" w:pos="2835"/>
          <w:tab w:val="left" w:pos="3969"/>
          <w:tab w:val="left" w:pos="4536"/>
          <w:tab w:val="left" w:pos="5103"/>
          <w:tab w:val="left" w:pos="5670"/>
          <w:tab w:val="left" w:pos="6804"/>
        </w:tabs>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sz w:val="24"/>
          <w:szCs w:val="24"/>
          <w:lang w:eastAsia="ar-SA"/>
        </w:rPr>
        <w:t>Az óvodai csoportok száma: 3 db, ebből 1 db vegyes csoport 5 fő bölcsődés gyermekkel.</w:t>
      </w:r>
    </w:p>
    <w:p w:rsidR="00AF69AD" w:rsidRPr="00AF69AD" w:rsidRDefault="00AF69AD" w:rsidP="00A70638">
      <w:pPr>
        <w:tabs>
          <w:tab w:val="left" w:pos="567"/>
          <w:tab w:val="left" w:pos="1134"/>
          <w:tab w:val="left" w:pos="1701"/>
          <w:tab w:val="left" w:pos="2268"/>
          <w:tab w:val="left" w:pos="2835"/>
          <w:tab w:val="left" w:pos="3969"/>
          <w:tab w:val="left" w:pos="4536"/>
          <w:tab w:val="left" w:pos="5103"/>
          <w:tab w:val="left" w:pos="5670"/>
          <w:tab w:val="left" w:pos="6804"/>
        </w:tabs>
        <w:suppressAutoHyphens/>
        <w:overflowPunct w:val="0"/>
        <w:autoSpaceDE w:val="0"/>
        <w:spacing w:after="0" w:line="240" w:lineRule="auto"/>
        <w:jc w:val="both"/>
        <w:rPr>
          <w:rFonts w:ascii="Tahoma" w:hAnsi="Tahoma" w:cs="Tahoma"/>
          <w:sz w:val="24"/>
          <w:szCs w:val="24"/>
          <w:lang w:eastAsia="ar-SA"/>
        </w:rPr>
      </w:pPr>
    </w:p>
    <w:p w:rsidR="00AF69AD" w:rsidRPr="00622C99" w:rsidRDefault="00AF69AD" w:rsidP="00A70638">
      <w:pPr>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sz w:val="24"/>
          <w:szCs w:val="24"/>
          <w:lang w:eastAsia="ar-SA"/>
        </w:rPr>
        <w:t>Bana, 2013. október 08.</w:t>
      </w:r>
      <w:r w:rsidR="00622C99">
        <w:rPr>
          <w:rFonts w:ascii="Tahoma" w:hAnsi="Tahoma" w:cs="Tahoma"/>
          <w:sz w:val="24"/>
          <w:szCs w:val="24"/>
          <w:lang w:eastAsia="ar-SA"/>
        </w:rPr>
        <w:tab/>
      </w:r>
      <w:r w:rsidR="00622C99">
        <w:rPr>
          <w:rFonts w:ascii="Tahoma" w:hAnsi="Tahoma" w:cs="Tahoma"/>
          <w:sz w:val="24"/>
          <w:szCs w:val="24"/>
          <w:lang w:eastAsia="ar-SA"/>
        </w:rPr>
        <w:tab/>
      </w:r>
      <w:r w:rsidR="00622C99">
        <w:rPr>
          <w:rFonts w:ascii="Tahoma" w:hAnsi="Tahoma" w:cs="Tahoma"/>
          <w:sz w:val="24"/>
          <w:szCs w:val="24"/>
          <w:lang w:eastAsia="ar-SA"/>
        </w:rPr>
        <w:tab/>
      </w:r>
      <w:r w:rsidR="00622C99">
        <w:rPr>
          <w:rFonts w:ascii="Tahoma" w:hAnsi="Tahoma" w:cs="Tahoma"/>
          <w:sz w:val="24"/>
          <w:szCs w:val="24"/>
          <w:lang w:eastAsia="ar-SA"/>
        </w:rPr>
        <w:tab/>
      </w:r>
      <w:proofErr w:type="spellStart"/>
      <w:r w:rsidRPr="00AF69AD">
        <w:rPr>
          <w:rFonts w:ascii="Tahoma" w:hAnsi="Tahoma" w:cs="Tahoma"/>
          <w:b/>
          <w:sz w:val="24"/>
          <w:szCs w:val="24"/>
          <w:lang w:eastAsia="ar-SA"/>
        </w:rPr>
        <w:t>Sáhóné</w:t>
      </w:r>
      <w:proofErr w:type="spellEnd"/>
      <w:r w:rsidRPr="00AF69AD">
        <w:rPr>
          <w:rFonts w:ascii="Tahoma" w:hAnsi="Tahoma" w:cs="Tahoma"/>
          <w:b/>
          <w:sz w:val="24"/>
          <w:szCs w:val="24"/>
          <w:lang w:eastAsia="ar-SA"/>
        </w:rPr>
        <w:t xml:space="preserve"> Horváth Márta</w:t>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t xml:space="preserve">        </w:t>
      </w:r>
      <w:r w:rsidRPr="00AF69AD">
        <w:rPr>
          <w:rFonts w:ascii="Tahoma" w:hAnsi="Tahoma" w:cs="Tahoma"/>
          <w:sz w:val="24"/>
          <w:szCs w:val="24"/>
          <w:lang w:eastAsia="ar-SA"/>
        </w:rPr>
        <w:t>polgármester</w:t>
      </w:r>
      <w:r w:rsidRPr="00AF69AD">
        <w:rPr>
          <w:rFonts w:ascii="Tahoma" w:hAnsi="Tahoma" w:cs="Tahoma"/>
          <w:sz w:val="24"/>
          <w:szCs w:val="24"/>
          <w:lang w:eastAsia="ar-SA"/>
        </w:rPr>
        <w:tab/>
      </w:r>
      <w:r w:rsidRPr="00AF69AD">
        <w:rPr>
          <w:rFonts w:ascii="Tahoma" w:hAnsi="Tahoma" w:cs="Tahoma"/>
          <w:b/>
          <w:sz w:val="24"/>
          <w:szCs w:val="24"/>
          <w:lang w:eastAsia="ar-SA"/>
        </w:rPr>
        <w:tab/>
      </w:r>
    </w:p>
    <w:p w:rsidR="00AF69AD" w:rsidRPr="00AF69AD" w:rsidRDefault="00AF69AD" w:rsidP="00A70638">
      <w:pPr>
        <w:suppressAutoHyphens/>
        <w:overflowPunct w:val="0"/>
        <w:autoSpaceDE w:val="0"/>
        <w:spacing w:after="0" w:line="240" w:lineRule="auto"/>
        <w:jc w:val="both"/>
        <w:rPr>
          <w:rFonts w:ascii="Tahoma" w:hAnsi="Tahoma" w:cs="Tahoma"/>
          <w:b/>
          <w:sz w:val="24"/>
          <w:szCs w:val="24"/>
          <w:lang w:eastAsia="ar-SA"/>
        </w:rPr>
      </w:pPr>
      <w:r w:rsidRPr="00AF69AD">
        <w:rPr>
          <w:rFonts w:ascii="Tahoma" w:hAnsi="Tahoma" w:cs="Tahoma"/>
          <w:b/>
          <w:sz w:val="24"/>
          <w:szCs w:val="24"/>
          <w:u w:val="single"/>
          <w:lang w:eastAsia="ar-SA"/>
        </w:rPr>
        <w:t>Záradék:</w:t>
      </w:r>
      <w:r w:rsidRPr="00AF69AD">
        <w:rPr>
          <w:rFonts w:ascii="Tahoma" w:hAnsi="Tahoma" w:cs="Tahoma"/>
          <w:b/>
          <w:sz w:val="24"/>
          <w:szCs w:val="24"/>
          <w:lang w:eastAsia="ar-SA"/>
        </w:rPr>
        <w:t xml:space="preserve"> </w:t>
      </w:r>
    </w:p>
    <w:p w:rsidR="00AF69AD" w:rsidRPr="00AF69AD" w:rsidRDefault="00AF69AD" w:rsidP="00A70638">
      <w:pPr>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sz w:val="24"/>
          <w:szCs w:val="24"/>
          <w:lang w:eastAsia="ar-SA"/>
        </w:rPr>
        <w:t xml:space="preserve">Jelen alapító okirat a törzskönyvi nyilvántartásba történő bejegyzéssel lép hatályba, ezzel egyidejűleg a </w:t>
      </w:r>
      <w:proofErr w:type="spellStart"/>
      <w:r w:rsidRPr="00AF69AD">
        <w:rPr>
          <w:rFonts w:ascii="Tahoma" w:hAnsi="Tahoma" w:cs="Tahoma"/>
          <w:sz w:val="24"/>
          <w:szCs w:val="24"/>
          <w:lang w:eastAsia="ar-SA"/>
        </w:rPr>
        <w:t>banai</w:t>
      </w:r>
      <w:proofErr w:type="spellEnd"/>
      <w:r w:rsidRPr="00AF69AD">
        <w:rPr>
          <w:rFonts w:ascii="Tahoma" w:hAnsi="Tahoma" w:cs="Tahoma"/>
          <w:sz w:val="24"/>
          <w:szCs w:val="24"/>
          <w:lang w:eastAsia="ar-SA"/>
        </w:rPr>
        <w:t xml:space="preserve"> Bóbita Egységes Óvoda - Bölcsőde, 2013. április 09-én kelt egységes szerkezetű alapító okirata hatályát veszti. </w:t>
      </w:r>
    </w:p>
    <w:p w:rsidR="00AF69AD" w:rsidRPr="00AF69AD" w:rsidRDefault="00AF69AD" w:rsidP="00A70638">
      <w:pPr>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sz w:val="24"/>
          <w:szCs w:val="24"/>
          <w:lang w:eastAsia="ar-SA"/>
        </w:rPr>
        <w:t>Az alapító okiratot Bana Község Önkormányzat Képviselő-testülete …/2013. (X.08.) sz.</w:t>
      </w:r>
      <w:r w:rsidRPr="00AF69AD">
        <w:rPr>
          <w:rFonts w:ascii="Tahoma" w:hAnsi="Tahoma" w:cs="Tahoma"/>
          <w:b/>
          <w:sz w:val="24"/>
          <w:szCs w:val="24"/>
          <w:lang w:eastAsia="ar-SA"/>
        </w:rPr>
        <w:t xml:space="preserve"> </w:t>
      </w:r>
      <w:r w:rsidRPr="00AF69AD">
        <w:rPr>
          <w:rFonts w:ascii="Tahoma" w:hAnsi="Tahoma" w:cs="Tahoma"/>
          <w:sz w:val="24"/>
          <w:szCs w:val="24"/>
          <w:lang w:eastAsia="ar-SA"/>
        </w:rPr>
        <w:t>határozattal hagyta jóvá.</w:t>
      </w:r>
    </w:p>
    <w:p w:rsidR="00AF69AD" w:rsidRPr="00AF69AD" w:rsidRDefault="00AF69AD" w:rsidP="00A70638">
      <w:pPr>
        <w:suppressAutoHyphens/>
        <w:overflowPunct w:val="0"/>
        <w:autoSpaceDE w:val="0"/>
        <w:spacing w:after="0" w:line="240" w:lineRule="auto"/>
        <w:jc w:val="both"/>
        <w:rPr>
          <w:rFonts w:ascii="Tahoma" w:hAnsi="Tahoma" w:cs="Tahoma"/>
          <w:b/>
          <w:sz w:val="24"/>
          <w:szCs w:val="24"/>
          <w:lang w:eastAsia="ar-SA"/>
        </w:rPr>
      </w:pPr>
    </w:p>
    <w:p w:rsidR="00AF69AD" w:rsidRPr="00622C99" w:rsidRDefault="00AF69AD" w:rsidP="00A70638">
      <w:pPr>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sz w:val="24"/>
          <w:szCs w:val="24"/>
          <w:lang w:eastAsia="ar-SA"/>
        </w:rPr>
        <w:t>Bana, 2013. október 08.</w:t>
      </w:r>
      <w:r w:rsidR="00622C99">
        <w:rPr>
          <w:rFonts w:ascii="Tahoma" w:hAnsi="Tahoma" w:cs="Tahoma"/>
          <w:sz w:val="24"/>
          <w:szCs w:val="24"/>
          <w:lang w:eastAsia="ar-SA"/>
        </w:rPr>
        <w:tab/>
      </w:r>
      <w:r w:rsidR="00622C99">
        <w:rPr>
          <w:rFonts w:ascii="Tahoma" w:hAnsi="Tahoma" w:cs="Tahoma"/>
          <w:sz w:val="24"/>
          <w:szCs w:val="24"/>
          <w:lang w:eastAsia="ar-SA"/>
        </w:rPr>
        <w:tab/>
      </w:r>
      <w:r w:rsidR="00622C99">
        <w:rPr>
          <w:rFonts w:ascii="Tahoma" w:hAnsi="Tahoma" w:cs="Tahoma"/>
          <w:sz w:val="24"/>
          <w:szCs w:val="24"/>
          <w:lang w:eastAsia="ar-SA"/>
        </w:rPr>
        <w:tab/>
      </w:r>
      <w:r w:rsidR="00622C99">
        <w:rPr>
          <w:rFonts w:ascii="Tahoma" w:hAnsi="Tahoma" w:cs="Tahoma"/>
          <w:sz w:val="24"/>
          <w:szCs w:val="24"/>
          <w:lang w:eastAsia="ar-SA"/>
        </w:rPr>
        <w:tab/>
      </w:r>
      <w:r w:rsidR="00622C99">
        <w:rPr>
          <w:rFonts w:ascii="Tahoma" w:hAnsi="Tahoma" w:cs="Tahoma"/>
          <w:sz w:val="24"/>
          <w:szCs w:val="24"/>
          <w:lang w:eastAsia="ar-SA"/>
        </w:rPr>
        <w:tab/>
      </w:r>
      <w:r w:rsidR="00622C99">
        <w:rPr>
          <w:rFonts w:ascii="Tahoma" w:hAnsi="Tahoma" w:cs="Tahoma"/>
          <w:sz w:val="24"/>
          <w:szCs w:val="24"/>
          <w:lang w:eastAsia="ar-SA"/>
        </w:rPr>
        <w:tab/>
      </w:r>
      <w:r w:rsidRPr="00AF69AD">
        <w:rPr>
          <w:rFonts w:ascii="Tahoma" w:hAnsi="Tahoma" w:cs="Tahoma"/>
          <w:b/>
          <w:sz w:val="24"/>
          <w:szCs w:val="24"/>
          <w:lang w:eastAsia="ar-SA"/>
        </w:rPr>
        <w:t>Kocsis Gábor</w:t>
      </w:r>
    </w:p>
    <w:p w:rsidR="00AF69AD" w:rsidRPr="00AF69AD" w:rsidRDefault="00AF69AD" w:rsidP="00A70638">
      <w:pPr>
        <w:suppressAutoHyphens/>
        <w:overflowPunct w:val="0"/>
        <w:autoSpaceDE w:val="0"/>
        <w:spacing w:after="0" w:line="240" w:lineRule="auto"/>
        <w:jc w:val="both"/>
        <w:rPr>
          <w:rFonts w:ascii="Tahoma" w:hAnsi="Tahoma" w:cs="Tahoma"/>
          <w:sz w:val="24"/>
          <w:szCs w:val="24"/>
          <w:lang w:eastAsia="ar-SA"/>
        </w:rPr>
      </w:pP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b/>
          <w:sz w:val="24"/>
          <w:szCs w:val="24"/>
          <w:lang w:eastAsia="ar-SA"/>
        </w:rPr>
        <w:tab/>
      </w:r>
      <w:r w:rsidRPr="00AF69AD">
        <w:rPr>
          <w:rFonts w:ascii="Tahoma" w:hAnsi="Tahoma" w:cs="Tahoma"/>
          <w:sz w:val="24"/>
          <w:szCs w:val="24"/>
          <w:lang w:eastAsia="ar-SA"/>
        </w:rPr>
        <w:t xml:space="preserve">      jegyző</w:t>
      </w:r>
    </w:p>
    <w:p w:rsidR="00AF69AD" w:rsidRPr="00F20E02" w:rsidRDefault="00AF69AD" w:rsidP="00A70638">
      <w:pPr>
        <w:tabs>
          <w:tab w:val="left" w:pos="2835"/>
          <w:tab w:val="left" w:pos="4678"/>
        </w:tabs>
        <w:spacing w:after="0" w:line="240" w:lineRule="auto"/>
        <w:ind w:left="567"/>
        <w:jc w:val="center"/>
        <w:rPr>
          <w:rFonts w:ascii="Tahoma" w:hAnsi="Tahoma" w:cs="Tahoma"/>
          <w:bCs/>
          <w:sz w:val="24"/>
          <w:szCs w:val="24"/>
        </w:rPr>
      </w:pPr>
      <w:r w:rsidRPr="00F20E02">
        <w:rPr>
          <w:rFonts w:ascii="Tahoma" w:hAnsi="Tahoma" w:cs="Tahoma"/>
          <w:bCs/>
          <w:sz w:val="24"/>
          <w:szCs w:val="24"/>
          <w:u w:val="single"/>
        </w:rPr>
        <w:t>Határidő</w:t>
      </w:r>
      <w:r w:rsidRPr="00F20E02">
        <w:rPr>
          <w:rFonts w:ascii="Tahoma" w:hAnsi="Tahoma" w:cs="Tahoma"/>
          <w:bCs/>
          <w:sz w:val="24"/>
          <w:szCs w:val="24"/>
        </w:rPr>
        <w:t>: azonnal</w:t>
      </w:r>
    </w:p>
    <w:p w:rsidR="00AF69AD" w:rsidRPr="00F20E02" w:rsidRDefault="00AF69AD" w:rsidP="00A70638">
      <w:pPr>
        <w:tabs>
          <w:tab w:val="left" w:pos="993"/>
          <w:tab w:val="left" w:pos="1985"/>
          <w:tab w:val="left" w:pos="6521"/>
        </w:tabs>
        <w:spacing w:after="0" w:line="240" w:lineRule="auto"/>
        <w:ind w:left="284" w:hanging="284"/>
        <w:jc w:val="center"/>
        <w:rPr>
          <w:rFonts w:ascii="Tahoma" w:hAnsi="Tahoma" w:cs="Tahoma"/>
          <w:sz w:val="24"/>
          <w:szCs w:val="24"/>
        </w:rPr>
      </w:pPr>
      <w:r w:rsidRPr="00F20E02">
        <w:rPr>
          <w:rFonts w:ascii="Tahoma" w:hAnsi="Tahoma" w:cs="Tahoma"/>
          <w:bCs/>
          <w:sz w:val="24"/>
          <w:szCs w:val="24"/>
          <w:u w:val="single"/>
        </w:rPr>
        <w:t>Felelős</w:t>
      </w:r>
      <w:r w:rsidRPr="00F20E02">
        <w:rPr>
          <w:rFonts w:ascii="Tahoma" w:hAnsi="Tahoma" w:cs="Tahoma"/>
          <w:bCs/>
          <w:sz w:val="24"/>
          <w:szCs w:val="24"/>
        </w:rPr>
        <w:t xml:space="preserve">: </w:t>
      </w:r>
      <w:proofErr w:type="spellStart"/>
      <w:r w:rsidRPr="00F20E02">
        <w:rPr>
          <w:rFonts w:ascii="Tahoma" w:hAnsi="Tahoma" w:cs="Tahoma"/>
          <w:bCs/>
          <w:sz w:val="24"/>
          <w:szCs w:val="24"/>
        </w:rPr>
        <w:t>Sáhóné</w:t>
      </w:r>
      <w:proofErr w:type="spellEnd"/>
      <w:r w:rsidRPr="00F20E02">
        <w:rPr>
          <w:rFonts w:ascii="Tahoma" w:hAnsi="Tahoma" w:cs="Tahoma"/>
          <w:bCs/>
          <w:sz w:val="24"/>
          <w:szCs w:val="24"/>
        </w:rPr>
        <w:t xml:space="preserve"> Horváth Márta polgármester</w:t>
      </w:r>
    </w:p>
    <w:p w:rsidR="00AF3F01" w:rsidRPr="00AF3F01" w:rsidRDefault="00AF3F01" w:rsidP="00A70638">
      <w:pPr>
        <w:tabs>
          <w:tab w:val="left" w:pos="993"/>
          <w:tab w:val="left" w:pos="1985"/>
          <w:tab w:val="left" w:pos="6521"/>
        </w:tabs>
        <w:spacing w:after="0" w:line="240" w:lineRule="auto"/>
        <w:ind w:left="284" w:hanging="284"/>
        <w:jc w:val="both"/>
        <w:rPr>
          <w:rFonts w:ascii="Tahoma" w:hAnsi="Tahoma" w:cs="Tahoma"/>
          <w:sz w:val="24"/>
          <w:szCs w:val="24"/>
        </w:rPr>
      </w:pPr>
    </w:p>
    <w:p w:rsidR="00BD0945" w:rsidRPr="00AF3F01" w:rsidRDefault="00AF3F01" w:rsidP="002F549B">
      <w:pPr>
        <w:pStyle w:val="Listaszerbekezds"/>
        <w:numPr>
          <w:ilvl w:val="0"/>
          <w:numId w:val="2"/>
        </w:numPr>
        <w:spacing w:after="0" w:line="240" w:lineRule="auto"/>
        <w:ind w:left="284" w:hanging="284"/>
        <w:jc w:val="both"/>
        <w:rPr>
          <w:rFonts w:ascii="Tahoma" w:hAnsi="Tahoma" w:cs="Tahoma"/>
          <w:iCs/>
          <w:sz w:val="24"/>
          <w:szCs w:val="24"/>
        </w:rPr>
      </w:pPr>
      <w:r w:rsidRPr="00AF3F01">
        <w:rPr>
          <w:rFonts w:ascii="Tahoma" w:hAnsi="Tahoma" w:cs="Tahoma"/>
          <w:b/>
          <w:sz w:val="24"/>
          <w:szCs w:val="24"/>
        </w:rPr>
        <w:t>Egyebek</w:t>
      </w:r>
    </w:p>
    <w:p w:rsidR="001F2DFB" w:rsidRPr="006164E3" w:rsidRDefault="001F2DFB" w:rsidP="002F549B">
      <w:pPr>
        <w:pStyle w:val="Listaszerbekezds"/>
        <w:numPr>
          <w:ilvl w:val="0"/>
          <w:numId w:val="7"/>
        </w:numPr>
        <w:spacing w:after="0" w:line="240" w:lineRule="auto"/>
        <w:jc w:val="both"/>
        <w:rPr>
          <w:rFonts w:ascii="Tahoma" w:hAnsi="Tahoma" w:cs="Tahoma"/>
          <w:b/>
          <w:iCs/>
          <w:sz w:val="24"/>
          <w:szCs w:val="24"/>
        </w:rPr>
      </w:pPr>
      <w:r w:rsidRPr="006164E3">
        <w:rPr>
          <w:rFonts w:ascii="Tahoma" w:hAnsi="Tahoma" w:cs="Tahoma"/>
          <w:b/>
          <w:iCs/>
          <w:sz w:val="24"/>
          <w:szCs w:val="24"/>
        </w:rPr>
        <w:t>Fogászati ellátás</w:t>
      </w:r>
    </w:p>
    <w:p w:rsidR="001F2DFB" w:rsidRDefault="001F2DFB" w:rsidP="00A70638">
      <w:pPr>
        <w:pStyle w:val="Listaszerbekezds"/>
        <w:spacing w:after="0" w:line="240" w:lineRule="auto"/>
        <w:ind w:left="0"/>
        <w:jc w:val="both"/>
        <w:rPr>
          <w:rFonts w:ascii="Tahoma" w:hAnsi="Tahoma" w:cs="Tahoma"/>
          <w:iCs/>
          <w:sz w:val="24"/>
          <w:szCs w:val="24"/>
        </w:rPr>
      </w:pPr>
    </w:p>
    <w:p w:rsidR="008B5176" w:rsidRDefault="008B5176"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hogy az egyik fogorvos kérte, osszák két körzetre Bábolna, Bana és Tárkány lakosait, mert jelenleg Vámos doktor több óraszámban, Szathmáry doktor pedig kevesebben dolgozik. A felosztás szerint Bana Dr. Vámos Gáborhoz tartozna, így változás nem történne, de teljesen átjárható a két körzet, amennyiben az orvosok vállalják, hogy kezelik a nem a körzetükhöz tartozó betegeket is.</w:t>
      </w:r>
    </w:p>
    <w:p w:rsidR="008B5176" w:rsidRDefault="008B5176" w:rsidP="00A70638">
      <w:pPr>
        <w:spacing w:after="0" w:line="240" w:lineRule="auto"/>
        <w:jc w:val="both"/>
        <w:rPr>
          <w:rFonts w:ascii="Tahoma" w:hAnsi="Tahoma" w:cs="Tahoma"/>
          <w:iCs/>
          <w:sz w:val="24"/>
          <w:szCs w:val="24"/>
        </w:rPr>
      </w:pPr>
    </w:p>
    <w:p w:rsidR="008B5176" w:rsidRPr="008B5176" w:rsidRDefault="008B5176" w:rsidP="00A70638">
      <w:pPr>
        <w:spacing w:after="0" w:line="240" w:lineRule="auto"/>
        <w:jc w:val="both"/>
        <w:rPr>
          <w:rFonts w:ascii="Tahoma" w:hAnsi="Tahoma" w:cs="Tahoma"/>
          <w:iCs/>
          <w:sz w:val="24"/>
          <w:szCs w:val="24"/>
        </w:rPr>
      </w:pPr>
      <w:r w:rsidRPr="008B5176">
        <w:rPr>
          <w:rFonts w:ascii="Tahoma" w:hAnsi="Tahoma" w:cs="Tahoma"/>
          <w:iCs/>
          <w:sz w:val="24"/>
          <w:szCs w:val="24"/>
          <w:u w:val="single"/>
        </w:rPr>
        <w:t>Kocsis Gábor jegyző:</w:t>
      </w:r>
      <w:r>
        <w:rPr>
          <w:rFonts w:ascii="Tahoma" w:hAnsi="Tahoma" w:cs="Tahoma"/>
          <w:iCs/>
          <w:sz w:val="24"/>
          <w:szCs w:val="24"/>
        </w:rPr>
        <w:t xml:space="preserve"> Elmondja, hogy Vámos doktor úr kezdeményezte a körzetekre bontást a bábolnai önkormányzatnál. Azóta felvették a kapcsolatot az </w:t>
      </w:r>
      <w:r>
        <w:rPr>
          <w:rFonts w:ascii="Tahoma" w:hAnsi="Tahoma" w:cs="Tahoma"/>
          <w:iCs/>
          <w:sz w:val="24"/>
          <w:szCs w:val="24"/>
        </w:rPr>
        <w:lastRenderedPageBreak/>
        <w:t xml:space="preserve">Egészségbiztosítási Pénztárral is. Viszont mind a három településnek (Bábolna, Bana, Tárkány) hozzá kell járulnia, hogy létre jöhessenek a körzetek. A bontás lakosságarányosan történt meg. Vámos doktor 30 órában, Szathmáry doktor pedig 27 órában dolgozik, ehhez igazították a betegeket is. </w:t>
      </w:r>
      <w:r w:rsidR="009476B7">
        <w:rPr>
          <w:rFonts w:ascii="Tahoma" w:hAnsi="Tahoma" w:cs="Tahoma"/>
          <w:iCs/>
          <w:sz w:val="24"/>
          <w:szCs w:val="24"/>
        </w:rPr>
        <w:t>Ennek a bontásnak csak akkor van jelentősége, hogyha valakinek nem akut a problémája. Ebben az esetben az orvos mondhatja, hogy mivel nem a körzetébe tartozik a beteg, ezért nem látja el. Véleménye szerint viszont ilyen esetre nem lesz példa. A körzetesítés jogilag nem kötelező, de a legtöbb településen alkalmazzák. Kéri a testület támogatását. Még októberben sor kerül Bábolnán és Tárkányon is az ügy megvitatására. Kiemeli, hogy az OEP úgy nyilatkozott, ha október végén, november elején minden szükséges dokumentumot kézhez kapnak, akkor legkorábban december elején megvalósulhat a</w:t>
      </w:r>
      <w:r w:rsidR="00CE18BD">
        <w:rPr>
          <w:rFonts w:ascii="Tahoma" w:hAnsi="Tahoma" w:cs="Tahoma"/>
          <w:iCs/>
          <w:sz w:val="24"/>
          <w:szCs w:val="24"/>
        </w:rPr>
        <w:t xml:space="preserve"> két körzetre való bontás, bár a januári időpont valószínűbb. </w:t>
      </w:r>
      <w:r>
        <w:rPr>
          <w:rFonts w:ascii="Tahoma" w:hAnsi="Tahoma" w:cs="Tahoma"/>
          <w:iCs/>
          <w:sz w:val="24"/>
          <w:szCs w:val="24"/>
        </w:rPr>
        <w:t xml:space="preserve">  </w:t>
      </w:r>
    </w:p>
    <w:p w:rsidR="008B5176" w:rsidRDefault="008B5176" w:rsidP="00A70638">
      <w:pPr>
        <w:spacing w:after="0" w:line="240" w:lineRule="auto"/>
        <w:jc w:val="both"/>
        <w:rPr>
          <w:rFonts w:ascii="Tahoma" w:hAnsi="Tahoma" w:cs="Tahoma"/>
          <w:iCs/>
          <w:sz w:val="24"/>
          <w:szCs w:val="24"/>
          <w:u w:val="single"/>
        </w:rPr>
      </w:pPr>
    </w:p>
    <w:p w:rsidR="00AF3F01" w:rsidRPr="00AD1E58" w:rsidRDefault="00AF3F01"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w:t>
      </w:r>
      <w:r w:rsidR="00622C99">
        <w:rPr>
          <w:rFonts w:ascii="Tahoma" w:hAnsi="Tahoma" w:cs="Tahoma"/>
          <w:iCs/>
          <w:sz w:val="24"/>
          <w:szCs w:val="24"/>
        </w:rPr>
        <w:t xml:space="preserve"> az előterjesztés elfogadására</w:t>
      </w:r>
      <w:r>
        <w:rPr>
          <w:rFonts w:ascii="Tahoma" w:hAnsi="Tahoma" w:cs="Tahoma"/>
          <w:iCs/>
          <w:sz w:val="24"/>
          <w:szCs w:val="24"/>
        </w:rPr>
        <w:t>.</w:t>
      </w:r>
    </w:p>
    <w:p w:rsidR="00AF3F01" w:rsidRDefault="00AF3F01" w:rsidP="00A70638">
      <w:pPr>
        <w:spacing w:after="0" w:line="240" w:lineRule="auto"/>
        <w:jc w:val="center"/>
        <w:rPr>
          <w:rFonts w:ascii="Tahoma" w:hAnsi="Tahoma" w:cs="Tahoma"/>
          <w:i/>
          <w:iCs/>
          <w:sz w:val="24"/>
          <w:szCs w:val="24"/>
        </w:rPr>
      </w:pPr>
    </w:p>
    <w:p w:rsidR="00AF3F01" w:rsidRDefault="00AF3F01" w:rsidP="00A70638">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határozatot hozza:</w:t>
      </w:r>
    </w:p>
    <w:p w:rsidR="00AF3F01" w:rsidRDefault="00AF3F01" w:rsidP="00A70638">
      <w:pPr>
        <w:pStyle w:val="Listaszerbekezds"/>
        <w:spacing w:after="0" w:line="240" w:lineRule="auto"/>
        <w:ind w:left="0"/>
        <w:jc w:val="both"/>
        <w:rPr>
          <w:rFonts w:ascii="Tahoma" w:hAnsi="Tahoma" w:cs="Tahoma"/>
          <w:iCs/>
          <w:sz w:val="24"/>
          <w:szCs w:val="24"/>
        </w:rPr>
      </w:pPr>
    </w:p>
    <w:p w:rsidR="001F2DFB" w:rsidRPr="00895D5F"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103/2013. (X.08.) sz. Képviselő-testületi önkormányzati határozat:</w:t>
      </w:r>
    </w:p>
    <w:p w:rsidR="00622C99"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 xml:space="preserve">Bana Község Önkormányzat Képviselő-testülete </w:t>
      </w:r>
    </w:p>
    <w:p w:rsidR="00622C99"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a fogászati ellátásra vonatkozó körzetesítést az előterjesztésben</w:t>
      </w:r>
    </w:p>
    <w:p w:rsidR="001F2DFB" w:rsidRPr="00895D5F"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 xml:space="preserve"> foglaltak szerint elfogadja és tudomásul veszi.</w:t>
      </w:r>
    </w:p>
    <w:p w:rsidR="001F2DFB" w:rsidRPr="001F2DFB" w:rsidRDefault="001F2DFB" w:rsidP="00A70638">
      <w:pPr>
        <w:tabs>
          <w:tab w:val="left" w:pos="2835"/>
          <w:tab w:val="left" w:pos="4678"/>
        </w:tabs>
        <w:spacing w:after="0" w:line="240" w:lineRule="auto"/>
        <w:ind w:left="567"/>
        <w:jc w:val="center"/>
        <w:rPr>
          <w:rFonts w:ascii="Tahoma" w:hAnsi="Tahoma" w:cs="Tahoma"/>
          <w:bCs/>
          <w:sz w:val="24"/>
          <w:szCs w:val="24"/>
        </w:rPr>
      </w:pPr>
      <w:r w:rsidRPr="001F2DFB">
        <w:rPr>
          <w:rFonts w:ascii="Tahoma" w:hAnsi="Tahoma" w:cs="Tahoma"/>
          <w:bCs/>
          <w:sz w:val="24"/>
          <w:szCs w:val="24"/>
          <w:u w:val="single"/>
        </w:rPr>
        <w:t>Határidő</w:t>
      </w:r>
      <w:r w:rsidRPr="001F2DFB">
        <w:rPr>
          <w:rFonts w:ascii="Tahoma" w:hAnsi="Tahoma" w:cs="Tahoma"/>
          <w:bCs/>
          <w:sz w:val="24"/>
          <w:szCs w:val="24"/>
        </w:rPr>
        <w:t>: azonnal</w:t>
      </w:r>
    </w:p>
    <w:p w:rsidR="001F2DFB" w:rsidRPr="001F2DFB" w:rsidRDefault="001F2DFB" w:rsidP="00A70638">
      <w:pPr>
        <w:tabs>
          <w:tab w:val="left" w:pos="2835"/>
          <w:tab w:val="left" w:pos="4678"/>
        </w:tabs>
        <w:spacing w:after="0" w:line="240" w:lineRule="auto"/>
        <w:jc w:val="center"/>
        <w:rPr>
          <w:rFonts w:ascii="Tahoma" w:hAnsi="Tahoma" w:cs="Tahoma"/>
          <w:bCs/>
          <w:sz w:val="24"/>
          <w:szCs w:val="24"/>
        </w:rPr>
      </w:pPr>
      <w:r w:rsidRPr="001F2DFB">
        <w:rPr>
          <w:rFonts w:ascii="Tahoma" w:hAnsi="Tahoma" w:cs="Tahoma"/>
          <w:bCs/>
          <w:sz w:val="24"/>
          <w:szCs w:val="24"/>
          <w:u w:val="single"/>
        </w:rPr>
        <w:t>Felelős</w:t>
      </w:r>
      <w:r w:rsidRPr="001F2DFB">
        <w:rPr>
          <w:rFonts w:ascii="Tahoma" w:hAnsi="Tahoma" w:cs="Tahoma"/>
          <w:bCs/>
          <w:sz w:val="24"/>
          <w:szCs w:val="24"/>
        </w:rPr>
        <w:t xml:space="preserve">: </w:t>
      </w:r>
      <w:proofErr w:type="spellStart"/>
      <w:r w:rsidRPr="001F2DFB">
        <w:rPr>
          <w:rFonts w:ascii="Tahoma" w:hAnsi="Tahoma" w:cs="Tahoma"/>
          <w:bCs/>
          <w:sz w:val="24"/>
          <w:szCs w:val="24"/>
        </w:rPr>
        <w:t>Sáhóné</w:t>
      </w:r>
      <w:proofErr w:type="spellEnd"/>
      <w:r w:rsidRPr="001F2DFB">
        <w:rPr>
          <w:rFonts w:ascii="Tahoma" w:hAnsi="Tahoma" w:cs="Tahoma"/>
          <w:bCs/>
          <w:sz w:val="24"/>
          <w:szCs w:val="24"/>
        </w:rPr>
        <w:t xml:space="preserve"> Horváth Márta polgármester</w:t>
      </w:r>
    </w:p>
    <w:p w:rsidR="001F2DFB" w:rsidRPr="00895D5F" w:rsidRDefault="001F2DFB" w:rsidP="00A70638">
      <w:pPr>
        <w:tabs>
          <w:tab w:val="left" w:pos="2835"/>
          <w:tab w:val="left" w:pos="4678"/>
        </w:tabs>
        <w:spacing w:after="0" w:line="240" w:lineRule="auto"/>
        <w:jc w:val="center"/>
        <w:rPr>
          <w:rFonts w:ascii="Tahoma" w:hAnsi="Tahoma" w:cs="Tahoma"/>
          <w:bCs/>
          <w:sz w:val="24"/>
          <w:szCs w:val="24"/>
        </w:rPr>
      </w:pPr>
    </w:p>
    <w:p w:rsidR="001F2DFB" w:rsidRPr="006164E3" w:rsidRDefault="001F2DFB" w:rsidP="002F549B">
      <w:pPr>
        <w:pStyle w:val="Listaszerbekezds"/>
        <w:numPr>
          <w:ilvl w:val="0"/>
          <w:numId w:val="7"/>
        </w:numPr>
        <w:tabs>
          <w:tab w:val="left" w:pos="2835"/>
          <w:tab w:val="left" w:pos="4678"/>
        </w:tabs>
        <w:spacing w:after="0" w:line="240" w:lineRule="auto"/>
        <w:jc w:val="both"/>
        <w:rPr>
          <w:rFonts w:ascii="Tahoma" w:hAnsi="Tahoma" w:cs="Tahoma"/>
          <w:b/>
          <w:bCs/>
          <w:sz w:val="24"/>
          <w:szCs w:val="24"/>
        </w:rPr>
      </w:pPr>
      <w:r w:rsidRPr="006164E3">
        <w:rPr>
          <w:rFonts w:ascii="Tahoma" w:hAnsi="Tahoma" w:cs="Tahoma"/>
          <w:b/>
          <w:bCs/>
          <w:sz w:val="24"/>
          <w:szCs w:val="24"/>
        </w:rPr>
        <w:t>Bérleti díj</w:t>
      </w:r>
    </w:p>
    <w:p w:rsidR="001F2DFB" w:rsidRPr="00895D5F" w:rsidRDefault="001F2DFB" w:rsidP="00A70638">
      <w:pPr>
        <w:tabs>
          <w:tab w:val="left" w:pos="2835"/>
          <w:tab w:val="left" w:pos="4678"/>
        </w:tabs>
        <w:spacing w:after="0" w:line="240" w:lineRule="auto"/>
        <w:jc w:val="center"/>
        <w:rPr>
          <w:rFonts w:ascii="Tahoma" w:hAnsi="Tahoma" w:cs="Tahoma"/>
          <w:bCs/>
          <w:sz w:val="24"/>
          <w:szCs w:val="24"/>
        </w:rPr>
      </w:pPr>
    </w:p>
    <w:p w:rsidR="00F45A18" w:rsidRDefault="00F45A18"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hogy </w:t>
      </w:r>
      <w:proofErr w:type="spellStart"/>
      <w:r>
        <w:rPr>
          <w:rFonts w:ascii="Tahoma" w:hAnsi="Tahoma" w:cs="Tahoma"/>
          <w:iCs/>
          <w:sz w:val="24"/>
          <w:szCs w:val="24"/>
        </w:rPr>
        <w:t>Bátisz</w:t>
      </w:r>
      <w:proofErr w:type="spellEnd"/>
      <w:r>
        <w:rPr>
          <w:rFonts w:ascii="Tahoma" w:hAnsi="Tahoma" w:cs="Tahoma"/>
          <w:iCs/>
          <w:sz w:val="24"/>
          <w:szCs w:val="24"/>
        </w:rPr>
        <w:t xml:space="preserve"> Erzsébet nyújtott be kérelmet a testület felé, melyben a posta melletti gázcsere telepet szeretné bérbe venni, ahol kertészeti árudát nyitna.</w:t>
      </w:r>
    </w:p>
    <w:p w:rsidR="00F45A18" w:rsidRDefault="00F45A18" w:rsidP="00A70638">
      <w:pPr>
        <w:spacing w:after="0" w:line="240" w:lineRule="auto"/>
        <w:jc w:val="both"/>
        <w:rPr>
          <w:rFonts w:ascii="Tahoma" w:hAnsi="Tahoma" w:cs="Tahoma"/>
          <w:iCs/>
          <w:sz w:val="24"/>
          <w:szCs w:val="24"/>
        </w:rPr>
      </w:pPr>
    </w:p>
    <w:p w:rsidR="00F45A18" w:rsidRDefault="00F45A18" w:rsidP="00A70638">
      <w:pPr>
        <w:spacing w:after="0" w:line="240" w:lineRule="auto"/>
        <w:jc w:val="both"/>
        <w:rPr>
          <w:rFonts w:ascii="Tahoma" w:hAnsi="Tahoma" w:cs="Tahoma"/>
          <w:iCs/>
          <w:sz w:val="24"/>
          <w:szCs w:val="24"/>
        </w:rPr>
      </w:pPr>
      <w:r>
        <w:rPr>
          <w:rFonts w:ascii="Tahoma" w:hAnsi="Tahoma" w:cs="Tahoma"/>
          <w:iCs/>
          <w:sz w:val="24"/>
          <w:szCs w:val="24"/>
          <w:u w:val="single"/>
        </w:rPr>
        <w:t>Ágoston Lászlóné az Ügyrendi Bizottság elnöke:</w:t>
      </w:r>
      <w:r>
        <w:rPr>
          <w:rFonts w:ascii="Tahoma" w:hAnsi="Tahoma" w:cs="Tahoma"/>
          <w:iCs/>
          <w:sz w:val="24"/>
          <w:szCs w:val="24"/>
        </w:rPr>
        <w:t xml:space="preserve"> Elmondja, hogy a bizottság úgy döntött, a testületi ülésen tárgyalják újra az ügyet. </w:t>
      </w:r>
    </w:p>
    <w:p w:rsidR="00F45A18" w:rsidRDefault="00F45A18" w:rsidP="00A70638">
      <w:pPr>
        <w:spacing w:after="0" w:line="240" w:lineRule="auto"/>
        <w:jc w:val="both"/>
        <w:rPr>
          <w:rFonts w:ascii="Tahoma" w:hAnsi="Tahoma" w:cs="Tahoma"/>
          <w:iCs/>
          <w:sz w:val="24"/>
          <w:szCs w:val="24"/>
        </w:rPr>
      </w:pPr>
    </w:p>
    <w:p w:rsidR="00F45A18" w:rsidRDefault="00F45A18" w:rsidP="00A70638">
      <w:pPr>
        <w:spacing w:after="0" w:line="240" w:lineRule="auto"/>
        <w:jc w:val="both"/>
        <w:rPr>
          <w:rFonts w:ascii="Tahoma" w:hAnsi="Tahoma" w:cs="Tahoma"/>
          <w:iCs/>
          <w:sz w:val="24"/>
          <w:szCs w:val="24"/>
        </w:rPr>
      </w:pPr>
      <w:proofErr w:type="spellStart"/>
      <w:r w:rsidRPr="00F45A18">
        <w:rPr>
          <w:rFonts w:ascii="Tahoma" w:hAnsi="Tahoma" w:cs="Tahoma"/>
          <w:iCs/>
          <w:sz w:val="24"/>
          <w:szCs w:val="24"/>
          <w:u w:val="single"/>
        </w:rPr>
        <w:t>Bátisz</w:t>
      </w:r>
      <w:proofErr w:type="spellEnd"/>
      <w:r w:rsidRPr="00F45A18">
        <w:rPr>
          <w:rFonts w:ascii="Tahoma" w:hAnsi="Tahoma" w:cs="Tahoma"/>
          <w:iCs/>
          <w:sz w:val="24"/>
          <w:szCs w:val="24"/>
          <w:u w:val="single"/>
        </w:rPr>
        <w:t xml:space="preserve"> Erzsébet</w:t>
      </w:r>
      <w:r w:rsidR="00622C99">
        <w:rPr>
          <w:rFonts w:ascii="Tahoma" w:hAnsi="Tahoma" w:cs="Tahoma"/>
          <w:iCs/>
          <w:sz w:val="24"/>
          <w:szCs w:val="24"/>
          <w:u w:val="single"/>
        </w:rPr>
        <w:t xml:space="preserve"> képviselő</w:t>
      </w:r>
      <w:r w:rsidRPr="00F45A18">
        <w:rPr>
          <w:rFonts w:ascii="Tahoma" w:hAnsi="Tahoma" w:cs="Tahoma"/>
          <w:iCs/>
          <w:sz w:val="24"/>
          <w:szCs w:val="24"/>
          <w:u w:val="single"/>
        </w:rPr>
        <w:t>:</w:t>
      </w:r>
      <w:r>
        <w:rPr>
          <w:rFonts w:ascii="Tahoma" w:hAnsi="Tahoma" w:cs="Tahoma"/>
          <w:iCs/>
          <w:sz w:val="24"/>
          <w:szCs w:val="24"/>
        </w:rPr>
        <w:t xml:space="preserve"> Annyiban pontosítja kérését, hogy a vitás ügyek rendezéséig csak a 2/5. </w:t>
      </w:r>
      <w:r w:rsidR="00A36AA2">
        <w:rPr>
          <w:rFonts w:ascii="Tahoma" w:hAnsi="Tahoma" w:cs="Tahoma"/>
          <w:iCs/>
          <w:sz w:val="24"/>
          <w:szCs w:val="24"/>
        </w:rPr>
        <w:t xml:space="preserve">helyrajzi </w:t>
      </w:r>
      <w:r>
        <w:rPr>
          <w:rFonts w:ascii="Tahoma" w:hAnsi="Tahoma" w:cs="Tahoma"/>
          <w:iCs/>
          <w:sz w:val="24"/>
          <w:szCs w:val="24"/>
        </w:rPr>
        <w:t>számú telket szeretnék igénybe venni.</w:t>
      </w:r>
    </w:p>
    <w:p w:rsidR="00A36AA2" w:rsidRDefault="00A36AA2" w:rsidP="00A70638">
      <w:pPr>
        <w:spacing w:after="0" w:line="240" w:lineRule="auto"/>
        <w:jc w:val="both"/>
        <w:rPr>
          <w:rFonts w:ascii="Tahoma" w:hAnsi="Tahoma" w:cs="Tahoma"/>
          <w:iCs/>
          <w:sz w:val="24"/>
          <w:szCs w:val="24"/>
        </w:rPr>
      </w:pPr>
    </w:p>
    <w:p w:rsidR="00A36AA2" w:rsidRDefault="00A36AA2"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Elmondja, hogy két helyrajzi számú (2/5. és 6/1.) területről van szó. Az egyik 601 négyzetméter, a másik pedig 278 négyzetméter. Viszont Tóth Lászlóné, a szomszéd úgy gondolja, hogy a 6/1. számú terület az ő tulajdona, viszont ezt bizonyítani nem tudja. További egyeztetésekre lesz szükség. Tulajdonjogilag az önkormányzaté a terület, de ezt a szomszéd hölgy nem ismeri el. A helyzet megoldását átmenetileg viszont az is segítené, hogyha a 2/5. szám</w:t>
      </w:r>
      <w:r w:rsidR="00FA0B10">
        <w:rPr>
          <w:rFonts w:ascii="Tahoma" w:hAnsi="Tahoma" w:cs="Tahoma"/>
          <w:iCs/>
          <w:sz w:val="24"/>
          <w:szCs w:val="24"/>
        </w:rPr>
        <w:t>ú területet bérbe tudnák venni.</w:t>
      </w:r>
    </w:p>
    <w:p w:rsidR="00FA0B10" w:rsidRDefault="00FA0B10" w:rsidP="00A70638">
      <w:pPr>
        <w:spacing w:after="0" w:line="240" w:lineRule="auto"/>
        <w:jc w:val="both"/>
        <w:rPr>
          <w:rFonts w:ascii="Tahoma" w:hAnsi="Tahoma" w:cs="Tahoma"/>
          <w:iCs/>
          <w:sz w:val="24"/>
          <w:szCs w:val="24"/>
        </w:rPr>
      </w:pPr>
    </w:p>
    <w:p w:rsidR="00FA0B10" w:rsidRDefault="00FA0B10" w:rsidP="00A70638">
      <w:pPr>
        <w:spacing w:after="0" w:line="240" w:lineRule="auto"/>
        <w:jc w:val="both"/>
        <w:rPr>
          <w:rFonts w:ascii="Tahoma" w:hAnsi="Tahoma" w:cs="Tahoma"/>
          <w:iCs/>
          <w:sz w:val="24"/>
          <w:szCs w:val="24"/>
        </w:rPr>
      </w:pPr>
      <w:proofErr w:type="spellStart"/>
      <w:r w:rsidRPr="00FA0B10">
        <w:rPr>
          <w:rFonts w:ascii="Tahoma" w:hAnsi="Tahoma" w:cs="Tahoma"/>
          <w:iCs/>
          <w:sz w:val="24"/>
          <w:szCs w:val="24"/>
          <w:u w:val="single"/>
        </w:rPr>
        <w:t>Bátisz</w:t>
      </w:r>
      <w:proofErr w:type="spellEnd"/>
      <w:r w:rsidRPr="00FA0B10">
        <w:rPr>
          <w:rFonts w:ascii="Tahoma" w:hAnsi="Tahoma" w:cs="Tahoma"/>
          <w:iCs/>
          <w:sz w:val="24"/>
          <w:szCs w:val="24"/>
          <w:u w:val="single"/>
        </w:rPr>
        <w:t xml:space="preserve"> Erzsébet</w:t>
      </w:r>
      <w:r w:rsidR="00622C99">
        <w:rPr>
          <w:rFonts w:ascii="Tahoma" w:hAnsi="Tahoma" w:cs="Tahoma"/>
          <w:iCs/>
          <w:sz w:val="24"/>
          <w:szCs w:val="24"/>
          <w:u w:val="single"/>
        </w:rPr>
        <w:t xml:space="preserve"> képviselő</w:t>
      </w:r>
      <w:r w:rsidRPr="00FA0B10">
        <w:rPr>
          <w:rFonts w:ascii="Tahoma" w:hAnsi="Tahoma" w:cs="Tahoma"/>
          <w:iCs/>
          <w:sz w:val="24"/>
          <w:szCs w:val="24"/>
          <w:u w:val="single"/>
        </w:rPr>
        <w:t>:</w:t>
      </w:r>
      <w:r>
        <w:rPr>
          <w:rFonts w:ascii="Tahoma" w:hAnsi="Tahoma" w:cs="Tahoma"/>
          <w:iCs/>
          <w:sz w:val="24"/>
          <w:szCs w:val="24"/>
        </w:rPr>
        <w:t xml:space="preserve"> Hozzá teszi, hogy tulajdonképpen csak átjárónak szeretné használni a területet, mert magát a kertészeti árudát a saját udvarának végében kívánja létrehozni, de csak az érintett területen tudnának bejárni, árut szállítani. </w:t>
      </w:r>
      <w:r w:rsidR="004134EE">
        <w:rPr>
          <w:rFonts w:ascii="Tahoma" w:hAnsi="Tahoma" w:cs="Tahoma"/>
          <w:iCs/>
          <w:sz w:val="24"/>
          <w:szCs w:val="24"/>
        </w:rPr>
        <w:t>Kiemeli, hogy a földhivatal szerint egyértelműen az önkormányzaté a terület, ellenkező esetben nem is kérték volna az átjárási engedélyt.</w:t>
      </w:r>
    </w:p>
    <w:p w:rsidR="004134EE" w:rsidRDefault="004134EE" w:rsidP="00A70638">
      <w:pPr>
        <w:spacing w:after="0" w:line="240" w:lineRule="auto"/>
        <w:jc w:val="both"/>
        <w:rPr>
          <w:rFonts w:ascii="Tahoma" w:hAnsi="Tahoma" w:cs="Tahoma"/>
          <w:iCs/>
          <w:sz w:val="24"/>
          <w:szCs w:val="24"/>
        </w:rPr>
      </w:pPr>
      <w:r w:rsidRPr="004134EE">
        <w:rPr>
          <w:rFonts w:ascii="Tahoma" w:hAnsi="Tahoma" w:cs="Tahoma"/>
          <w:iCs/>
          <w:sz w:val="24"/>
          <w:szCs w:val="24"/>
          <w:u w:val="single"/>
        </w:rPr>
        <w:lastRenderedPageBreak/>
        <w:t>Szabó Árpád</w:t>
      </w:r>
      <w:r w:rsidR="00622C99">
        <w:rPr>
          <w:rFonts w:ascii="Tahoma" w:hAnsi="Tahoma" w:cs="Tahoma"/>
          <w:iCs/>
          <w:sz w:val="24"/>
          <w:szCs w:val="24"/>
          <w:u w:val="single"/>
        </w:rPr>
        <w:t xml:space="preserve"> képviselő</w:t>
      </w:r>
      <w:r w:rsidRPr="004134EE">
        <w:rPr>
          <w:rFonts w:ascii="Tahoma" w:hAnsi="Tahoma" w:cs="Tahoma"/>
          <w:iCs/>
          <w:sz w:val="24"/>
          <w:szCs w:val="24"/>
          <w:u w:val="single"/>
        </w:rPr>
        <w:t>:</w:t>
      </w:r>
      <w:r>
        <w:rPr>
          <w:rFonts w:ascii="Tahoma" w:hAnsi="Tahoma" w:cs="Tahoma"/>
          <w:iCs/>
          <w:sz w:val="24"/>
          <w:szCs w:val="24"/>
        </w:rPr>
        <w:t xml:space="preserve"> Véleménye szerint a tulajdoni lap alapján kell eljárnia az önkormányzatnak. Ha a terület az önkormányzaté, akkor tulajdonosként kell dönteni róla egészen addig, míg ennek az ellenkezője be nem bizonyosodik. A vitás ügyet természetesen tisztázni kell, de ez sok időbe telik, addig pedig szabadon kell rendelk</w:t>
      </w:r>
      <w:r w:rsidR="00596D44">
        <w:rPr>
          <w:rFonts w:ascii="Tahoma" w:hAnsi="Tahoma" w:cs="Tahoma"/>
          <w:iCs/>
          <w:sz w:val="24"/>
          <w:szCs w:val="24"/>
        </w:rPr>
        <w:t>eznie a telekről a testületnek.</w:t>
      </w:r>
    </w:p>
    <w:p w:rsidR="00596D44" w:rsidRDefault="00596D44" w:rsidP="00A70638">
      <w:pPr>
        <w:spacing w:after="0" w:line="240" w:lineRule="auto"/>
        <w:jc w:val="both"/>
        <w:rPr>
          <w:rFonts w:ascii="Tahoma" w:hAnsi="Tahoma" w:cs="Tahoma"/>
          <w:iCs/>
          <w:sz w:val="24"/>
          <w:szCs w:val="24"/>
        </w:rPr>
      </w:pPr>
    </w:p>
    <w:p w:rsidR="00F45A18" w:rsidRDefault="00622C99" w:rsidP="00A70638">
      <w:pPr>
        <w:spacing w:after="0" w:line="240" w:lineRule="auto"/>
        <w:jc w:val="both"/>
        <w:rPr>
          <w:rFonts w:ascii="Tahoma" w:hAnsi="Tahoma" w:cs="Tahoma"/>
          <w:iCs/>
          <w:sz w:val="24"/>
          <w:szCs w:val="24"/>
        </w:rPr>
      </w:pPr>
      <w:r>
        <w:rPr>
          <w:rFonts w:ascii="Tahoma" w:hAnsi="Tahoma" w:cs="Tahoma"/>
          <w:iCs/>
          <w:sz w:val="24"/>
          <w:szCs w:val="24"/>
          <w:u w:val="single"/>
        </w:rPr>
        <w:t>d</w:t>
      </w:r>
      <w:r w:rsidR="00596D44" w:rsidRPr="00596D44">
        <w:rPr>
          <w:rFonts w:ascii="Tahoma" w:hAnsi="Tahoma" w:cs="Tahoma"/>
          <w:iCs/>
          <w:sz w:val="24"/>
          <w:szCs w:val="24"/>
          <w:u w:val="single"/>
        </w:rPr>
        <w:t xml:space="preserve">r. </w:t>
      </w:r>
      <w:proofErr w:type="spellStart"/>
      <w:r w:rsidR="00596D44" w:rsidRPr="00596D44">
        <w:rPr>
          <w:rFonts w:ascii="Tahoma" w:hAnsi="Tahoma" w:cs="Tahoma"/>
          <w:iCs/>
          <w:sz w:val="24"/>
          <w:szCs w:val="24"/>
          <w:u w:val="single"/>
        </w:rPr>
        <w:t>Bacsárdi</w:t>
      </w:r>
      <w:proofErr w:type="spellEnd"/>
      <w:r w:rsidR="00596D44" w:rsidRPr="00596D44">
        <w:rPr>
          <w:rFonts w:ascii="Tahoma" w:hAnsi="Tahoma" w:cs="Tahoma"/>
          <w:iCs/>
          <w:sz w:val="24"/>
          <w:szCs w:val="24"/>
          <w:u w:val="single"/>
        </w:rPr>
        <w:t xml:space="preserve"> József aljegyző:</w:t>
      </w:r>
      <w:r w:rsidR="00596D44">
        <w:rPr>
          <w:rFonts w:ascii="Tahoma" w:hAnsi="Tahoma" w:cs="Tahoma"/>
          <w:iCs/>
          <w:sz w:val="24"/>
          <w:szCs w:val="24"/>
        </w:rPr>
        <w:t xml:space="preserve"> Hozzá teszi, hogy valóban tulajdonosként kellene eljárni, de jelenleg más birtokolja az ingatlant, így a birtokjog és a tulajdonjog egymástól elválik. Megvan annak a folyamata, hogyan tudják birtoklási jogukat érvényesíteni. A jelenlegi birtokost fel kell szólítani, hogy hagyja el a területet, amennyiben ezt nem teszi meg, akkor kell elindítani az eljárást, mivel jogellenesen használja más tulajdonát.</w:t>
      </w:r>
      <w:r w:rsidR="00301960">
        <w:rPr>
          <w:rFonts w:ascii="Tahoma" w:hAnsi="Tahoma" w:cs="Tahoma"/>
          <w:iCs/>
          <w:sz w:val="24"/>
          <w:szCs w:val="24"/>
        </w:rPr>
        <w:t xml:space="preserve"> Ez viszont időbe telik.</w:t>
      </w:r>
    </w:p>
    <w:p w:rsidR="00301960" w:rsidRDefault="00301960" w:rsidP="00A70638">
      <w:pPr>
        <w:spacing w:after="0" w:line="240" w:lineRule="auto"/>
        <w:jc w:val="both"/>
        <w:rPr>
          <w:rFonts w:ascii="Tahoma" w:hAnsi="Tahoma" w:cs="Tahoma"/>
          <w:iCs/>
          <w:sz w:val="24"/>
          <w:szCs w:val="24"/>
        </w:rPr>
      </w:pPr>
    </w:p>
    <w:p w:rsidR="00301960" w:rsidRDefault="00301960" w:rsidP="00A70638">
      <w:pPr>
        <w:spacing w:after="0" w:line="240" w:lineRule="auto"/>
        <w:jc w:val="both"/>
        <w:rPr>
          <w:rFonts w:ascii="Tahoma" w:hAnsi="Tahoma" w:cs="Tahoma"/>
          <w:iCs/>
          <w:sz w:val="24"/>
          <w:szCs w:val="24"/>
        </w:rPr>
      </w:pPr>
      <w:r w:rsidRPr="00301960">
        <w:rPr>
          <w:rFonts w:ascii="Tahoma" w:hAnsi="Tahoma" w:cs="Tahoma"/>
          <w:iCs/>
          <w:sz w:val="24"/>
          <w:szCs w:val="24"/>
          <w:u w:val="single"/>
        </w:rPr>
        <w:t>Szabó Árpád</w:t>
      </w:r>
      <w:r w:rsidR="00622C99">
        <w:rPr>
          <w:rFonts w:ascii="Tahoma" w:hAnsi="Tahoma" w:cs="Tahoma"/>
          <w:iCs/>
          <w:sz w:val="24"/>
          <w:szCs w:val="24"/>
          <w:u w:val="single"/>
        </w:rPr>
        <w:t xml:space="preserve"> képviselő</w:t>
      </w:r>
      <w:r w:rsidRPr="00301960">
        <w:rPr>
          <w:rFonts w:ascii="Tahoma" w:hAnsi="Tahoma" w:cs="Tahoma"/>
          <w:iCs/>
          <w:sz w:val="24"/>
          <w:szCs w:val="24"/>
          <w:u w:val="single"/>
        </w:rPr>
        <w:t>:</w:t>
      </w:r>
      <w:r>
        <w:rPr>
          <w:rFonts w:ascii="Tahoma" w:hAnsi="Tahoma" w:cs="Tahoma"/>
          <w:iCs/>
          <w:sz w:val="24"/>
          <w:szCs w:val="24"/>
        </w:rPr>
        <w:t xml:space="preserve"> Véleménye szerint jelenleg mindkét területet Tóth Lászlóné birtokolja.</w:t>
      </w:r>
      <w:r w:rsidR="003B0EE5">
        <w:rPr>
          <w:rFonts w:ascii="Tahoma" w:hAnsi="Tahoma" w:cs="Tahoma"/>
          <w:iCs/>
          <w:sz w:val="24"/>
          <w:szCs w:val="24"/>
        </w:rPr>
        <w:t xml:space="preserve"> Úgy gondolja, mindegyik telek ügyében el kell járni. Arról érdeklődik, hogy mennyi időbe telik körülbelül, amíg érvényesíteni tudják jogaikat.</w:t>
      </w:r>
    </w:p>
    <w:p w:rsidR="00301960" w:rsidRDefault="00301960" w:rsidP="00A70638">
      <w:pPr>
        <w:spacing w:after="0" w:line="240" w:lineRule="auto"/>
        <w:jc w:val="both"/>
        <w:rPr>
          <w:rFonts w:ascii="Tahoma" w:hAnsi="Tahoma" w:cs="Tahoma"/>
          <w:iCs/>
          <w:sz w:val="24"/>
          <w:szCs w:val="24"/>
        </w:rPr>
      </w:pPr>
    </w:p>
    <w:p w:rsidR="00301960" w:rsidRDefault="00301960"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Kiemeli, hogy azt elismerte a hölgy, hogy a 2/5. számú terület nem az övé. </w:t>
      </w:r>
    </w:p>
    <w:p w:rsidR="003B0EE5" w:rsidRDefault="003B0EE5" w:rsidP="00A70638">
      <w:pPr>
        <w:spacing w:after="0" w:line="240" w:lineRule="auto"/>
        <w:jc w:val="both"/>
        <w:rPr>
          <w:rFonts w:ascii="Tahoma" w:hAnsi="Tahoma" w:cs="Tahoma"/>
          <w:iCs/>
          <w:sz w:val="24"/>
          <w:szCs w:val="24"/>
        </w:rPr>
      </w:pPr>
    </w:p>
    <w:p w:rsidR="003B0EE5" w:rsidRDefault="00622C99" w:rsidP="00A70638">
      <w:pPr>
        <w:spacing w:after="0" w:line="240" w:lineRule="auto"/>
        <w:jc w:val="both"/>
        <w:rPr>
          <w:rFonts w:ascii="Tahoma" w:hAnsi="Tahoma" w:cs="Tahoma"/>
          <w:iCs/>
          <w:sz w:val="24"/>
          <w:szCs w:val="24"/>
        </w:rPr>
      </w:pPr>
      <w:r>
        <w:rPr>
          <w:rFonts w:ascii="Tahoma" w:hAnsi="Tahoma" w:cs="Tahoma"/>
          <w:iCs/>
          <w:sz w:val="24"/>
          <w:szCs w:val="24"/>
          <w:u w:val="single"/>
        </w:rPr>
        <w:t>d</w:t>
      </w:r>
      <w:r w:rsidR="003B0EE5" w:rsidRPr="00596D44">
        <w:rPr>
          <w:rFonts w:ascii="Tahoma" w:hAnsi="Tahoma" w:cs="Tahoma"/>
          <w:iCs/>
          <w:sz w:val="24"/>
          <w:szCs w:val="24"/>
          <w:u w:val="single"/>
        </w:rPr>
        <w:t xml:space="preserve">r. </w:t>
      </w:r>
      <w:proofErr w:type="spellStart"/>
      <w:r w:rsidR="003B0EE5" w:rsidRPr="00596D44">
        <w:rPr>
          <w:rFonts w:ascii="Tahoma" w:hAnsi="Tahoma" w:cs="Tahoma"/>
          <w:iCs/>
          <w:sz w:val="24"/>
          <w:szCs w:val="24"/>
          <w:u w:val="single"/>
        </w:rPr>
        <w:t>Bacsárdi</w:t>
      </w:r>
      <w:proofErr w:type="spellEnd"/>
      <w:r w:rsidR="003B0EE5" w:rsidRPr="00596D44">
        <w:rPr>
          <w:rFonts w:ascii="Tahoma" w:hAnsi="Tahoma" w:cs="Tahoma"/>
          <w:iCs/>
          <w:sz w:val="24"/>
          <w:szCs w:val="24"/>
          <w:u w:val="single"/>
        </w:rPr>
        <w:t xml:space="preserve"> József aljegyző:</w:t>
      </w:r>
      <w:r w:rsidR="003B0EE5">
        <w:rPr>
          <w:rFonts w:ascii="Tahoma" w:hAnsi="Tahoma" w:cs="Tahoma"/>
          <w:iCs/>
          <w:sz w:val="24"/>
          <w:szCs w:val="24"/>
        </w:rPr>
        <w:t xml:space="preserve"> Elmondja, hogy függetlenül attól, hány telekről van szó, az önkormányzatnak meg kell tennie a megfelelő lépéseket. Véleménye szerint attól függ az eljárás hossza, hogy milyen eszközökhöz folyamodik a birtokló. Akár bírósághoz is fordulhat, az pedig 1 év is lehet. Együttműködés esetén viszont jóval rövidebb lesz ez az idő. </w:t>
      </w:r>
      <w:r w:rsidR="00592BB7">
        <w:rPr>
          <w:rFonts w:ascii="Tahoma" w:hAnsi="Tahoma" w:cs="Tahoma"/>
          <w:iCs/>
          <w:sz w:val="24"/>
          <w:szCs w:val="24"/>
        </w:rPr>
        <w:t>Reméli hogy gyors megoldásra jutnak.</w:t>
      </w:r>
    </w:p>
    <w:p w:rsidR="00592BB7" w:rsidRDefault="00592BB7" w:rsidP="00A70638">
      <w:pPr>
        <w:spacing w:after="0" w:line="240" w:lineRule="auto"/>
        <w:jc w:val="both"/>
        <w:rPr>
          <w:rFonts w:ascii="Tahoma" w:hAnsi="Tahoma" w:cs="Tahoma"/>
          <w:iCs/>
          <w:sz w:val="24"/>
          <w:szCs w:val="24"/>
        </w:rPr>
      </w:pPr>
    </w:p>
    <w:p w:rsidR="00592BB7" w:rsidRDefault="00592BB7" w:rsidP="00A70638">
      <w:pPr>
        <w:spacing w:after="0" w:line="240" w:lineRule="auto"/>
        <w:jc w:val="both"/>
        <w:rPr>
          <w:rFonts w:ascii="Tahoma" w:hAnsi="Tahoma" w:cs="Tahoma"/>
          <w:iCs/>
          <w:sz w:val="24"/>
          <w:szCs w:val="24"/>
        </w:rPr>
      </w:pPr>
      <w:r w:rsidRPr="00592BB7">
        <w:rPr>
          <w:rFonts w:ascii="Tahoma" w:hAnsi="Tahoma" w:cs="Tahoma"/>
          <w:iCs/>
          <w:sz w:val="24"/>
          <w:szCs w:val="24"/>
          <w:u w:val="single"/>
        </w:rPr>
        <w:t>Szabó Árpád</w:t>
      </w:r>
      <w:r w:rsidR="00622C99">
        <w:rPr>
          <w:rFonts w:ascii="Tahoma" w:hAnsi="Tahoma" w:cs="Tahoma"/>
          <w:iCs/>
          <w:sz w:val="24"/>
          <w:szCs w:val="24"/>
          <w:u w:val="single"/>
        </w:rPr>
        <w:t xml:space="preserve"> képviselő</w:t>
      </w:r>
      <w:r w:rsidRPr="00592BB7">
        <w:rPr>
          <w:rFonts w:ascii="Tahoma" w:hAnsi="Tahoma" w:cs="Tahoma"/>
          <w:iCs/>
          <w:sz w:val="24"/>
          <w:szCs w:val="24"/>
          <w:u w:val="single"/>
        </w:rPr>
        <w:t>:</w:t>
      </w:r>
      <w:r>
        <w:rPr>
          <w:rFonts w:ascii="Tahoma" w:hAnsi="Tahoma" w:cs="Tahoma"/>
          <w:iCs/>
          <w:sz w:val="24"/>
          <w:szCs w:val="24"/>
        </w:rPr>
        <w:t xml:space="preserve"> Arra kíváncsi, hogy jelenleg hol tart a folyamat. Több éve jogtalanul birtokolta a hölgy a területet, arról érdeklődik, ilyen esetben mit lehet tenni. </w:t>
      </w:r>
    </w:p>
    <w:p w:rsidR="00592BB7" w:rsidRDefault="00592BB7" w:rsidP="00A70638">
      <w:pPr>
        <w:spacing w:after="0" w:line="240" w:lineRule="auto"/>
        <w:jc w:val="both"/>
        <w:rPr>
          <w:rFonts w:ascii="Tahoma" w:hAnsi="Tahoma" w:cs="Tahoma"/>
          <w:iCs/>
          <w:sz w:val="24"/>
          <w:szCs w:val="24"/>
        </w:rPr>
      </w:pPr>
    </w:p>
    <w:p w:rsidR="00592BB7" w:rsidRDefault="00622C99" w:rsidP="00A70638">
      <w:pPr>
        <w:spacing w:after="0" w:line="240" w:lineRule="auto"/>
        <w:jc w:val="both"/>
        <w:rPr>
          <w:rFonts w:ascii="Tahoma" w:hAnsi="Tahoma" w:cs="Tahoma"/>
          <w:iCs/>
          <w:sz w:val="24"/>
          <w:szCs w:val="24"/>
        </w:rPr>
      </w:pPr>
      <w:r>
        <w:rPr>
          <w:rFonts w:ascii="Tahoma" w:hAnsi="Tahoma" w:cs="Tahoma"/>
          <w:iCs/>
          <w:sz w:val="24"/>
          <w:szCs w:val="24"/>
          <w:u w:val="single"/>
        </w:rPr>
        <w:t>d</w:t>
      </w:r>
      <w:r w:rsidR="00592BB7" w:rsidRPr="00596D44">
        <w:rPr>
          <w:rFonts w:ascii="Tahoma" w:hAnsi="Tahoma" w:cs="Tahoma"/>
          <w:iCs/>
          <w:sz w:val="24"/>
          <w:szCs w:val="24"/>
          <w:u w:val="single"/>
        </w:rPr>
        <w:t xml:space="preserve">r. </w:t>
      </w:r>
      <w:proofErr w:type="spellStart"/>
      <w:r w:rsidR="00592BB7" w:rsidRPr="00596D44">
        <w:rPr>
          <w:rFonts w:ascii="Tahoma" w:hAnsi="Tahoma" w:cs="Tahoma"/>
          <w:iCs/>
          <w:sz w:val="24"/>
          <w:szCs w:val="24"/>
          <w:u w:val="single"/>
        </w:rPr>
        <w:t>Bacsárdi</w:t>
      </w:r>
      <w:proofErr w:type="spellEnd"/>
      <w:r w:rsidR="00592BB7" w:rsidRPr="00596D44">
        <w:rPr>
          <w:rFonts w:ascii="Tahoma" w:hAnsi="Tahoma" w:cs="Tahoma"/>
          <w:iCs/>
          <w:sz w:val="24"/>
          <w:szCs w:val="24"/>
          <w:u w:val="single"/>
        </w:rPr>
        <w:t xml:space="preserve"> József aljegyző:</w:t>
      </w:r>
      <w:r w:rsidR="00592BB7">
        <w:rPr>
          <w:rFonts w:ascii="Tahoma" w:hAnsi="Tahoma" w:cs="Tahoma"/>
          <w:iCs/>
          <w:sz w:val="24"/>
          <w:szCs w:val="24"/>
        </w:rPr>
        <w:t xml:space="preserve"> </w:t>
      </w:r>
      <w:r w:rsidR="00D72ED3">
        <w:rPr>
          <w:rFonts w:ascii="Tahoma" w:hAnsi="Tahoma" w:cs="Tahoma"/>
          <w:iCs/>
          <w:sz w:val="24"/>
          <w:szCs w:val="24"/>
        </w:rPr>
        <w:t>Ismerteti, hogy a tulajdonos felszólíthatja, hogy hagyja el a területet vagy, hogy fizessen bérleti díjat, mivel jogtalanul használja a területet. Ha az eljárás végén veszít a birtokló fél, akkor az önkormányzat igényt tarthat arra a pénzre, amit a jogellenes birtoklás miatt felhozott.</w:t>
      </w:r>
    </w:p>
    <w:p w:rsidR="007A5CBD" w:rsidRDefault="007A5CBD" w:rsidP="00A70638">
      <w:pPr>
        <w:spacing w:after="0" w:line="240" w:lineRule="auto"/>
        <w:jc w:val="both"/>
        <w:rPr>
          <w:rFonts w:ascii="Tahoma" w:hAnsi="Tahoma" w:cs="Tahoma"/>
          <w:iCs/>
          <w:sz w:val="24"/>
          <w:szCs w:val="24"/>
        </w:rPr>
      </w:pPr>
    </w:p>
    <w:p w:rsidR="007A5CBD" w:rsidRDefault="007A5CBD" w:rsidP="00A70638">
      <w:pPr>
        <w:spacing w:after="0" w:line="240" w:lineRule="auto"/>
        <w:jc w:val="both"/>
        <w:rPr>
          <w:rFonts w:ascii="Tahoma" w:hAnsi="Tahoma" w:cs="Tahoma"/>
          <w:iCs/>
          <w:sz w:val="24"/>
          <w:szCs w:val="24"/>
        </w:rPr>
      </w:pPr>
      <w:proofErr w:type="spellStart"/>
      <w:r w:rsidRPr="007A5CBD">
        <w:rPr>
          <w:rFonts w:ascii="Tahoma" w:hAnsi="Tahoma" w:cs="Tahoma"/>
          <w:iCs/>
          <w:sz w:val="24"/>
          <w:szCs w:val="24"/>
          <w:u w:val="single"/>
        </w:rPr>
        <w:t>V</w:t>
      </w:r>
      <w:r>
        <w:rPr>
          <w:rFonts w:ascii="Tahoma" w:hAnsi="Tahoma" w:cs="Tahoma"/>
          <w:iCs/>
          <w:sz w:val="24"/>
          <w:szCs w:val="24"/>
          <w:u w:val="single"/>
        </w:rPr>
        <w:t>izkeleti</w:t>
      </w:r>
      <w:proofErr w:type="spellEnd"/>
      <w:r>
        <w:rPr>
          <w:rFonts w:ascii="Tahoma" w:hAnsi="Tahoma" w:cs="Tahoma"/>
          <w:iCs/>
          <w:sz w:val="24"/>
          <w:szCs w:val="24"/>
          <w:u w:val="single"/>
        </w:rPr>
        <w:t xml:space="preserve"> István alpolgármester:</w:t>
      </w:r>
      <w:r>
        <w:rPr>
          <w:rFonts w:ascii="Tahoma" w:hAnsi="Tahoma" w:cs="Tahoma"/>
          <w:iCs/>
          <w:sz w:val="24"/>
          <w:szCs w:val="24"/>
        </w:rPr>
        <w:t xml:space="preserve"> Véleménye szerint mindenképpen hivatalos útra kell terelni a kérdést, mivel önként nem fog lemondani a hölgy a területről.</w:t>
      </w:r>
    </w:p>
    <w:p w:rsidR="003713BE" w:rsidRDefault="003713BE" w:rsidP="00A70638">
      <w:pPr>
        <w:spacing w:after="0" w:line="240" w:lineRule="auto"/>
        <w:jc w:val="both"/>
        <w:rPr>
          <w:rFonts w:ascii="Tahoma" w:hAnsi="Tahoma" w:cs="Tahoma"/>
          <w:iCs/>
          <w:sz w:val="24"/>
          <w:szCs w:val="24"/>
        </w:rPr>
      </w:pPr>
    </w:p>
    <w:p w:rsidR="003713BE" w:rsidRDefault="00622C99" w:rsidP="00A70638">
      <w:pPr>
        <w:spacing w:after="0" w:line="240" w:lineRule="auto"/>
        <w:jc w:val="both"/>
        <w:rPr>
          <w:rFonts w:ascii="Tahoma" w:hAnsi="Tahoma" w:cs="Tahoma"/>
          <w:iCs/>
          <w:sz w:val="24"/>
          <w:szCs w:val="24"/>
        </w:rPr>
      </w:pPr>
      <w:r>
        <w:rPr>
          <w:rFonts w:ascii="Tahoma" w:hAnsi="Tahoma" w:cs="Tahoma"/>
          <w:iCs/>
          <w:sz w:val="24"/>
          <w:szCs w:val="24"/>
          <w:u w:val="single"/>
        </w:rPr>
        <w:t>d</w:t>
      </w:r>
      <w:r w:rsidR="003713BE" w:rsidRPr="003713BE">
        <w:rPr>
          <w:rFonts w:ascii="Tahoma" w:hAnsi="Tahoma" w:cs="Tahoma"/>
          <w:iCs/>
          <w:sz w:val="24"/>
          <w:szCs w:val="24"/>
          <w:u w:val="single"/>
        </w:rPr>
        <w:t xml:space="preserve">r. </w:t>
      </w:r>
      <w:proofErr w:type="spellStart"/>
      <w:r w:rsidR="003713BE" w:rsidRPr="003713BE">
        <w:rPr>
          <w:rFonts w:ascii="Tahoma" w:hAnsi="Tahoma" w:cs="Tahoma"/>
          <w:iCs/>
          <w:sz w:val="24"/>
          <w:szCs w:val="24"/>
          <w:u w:val="single"/>
        </w:rPr>
        <w:t>Bacsárdi</w:t>
      </w:r>
      <w:proofErr w:type="spellEnd"/>
      <w:r w:rsidR="003713BE" w:rsidRPr="003713BE">
        <w:rPr>
          <w:rFonts w:ascii="Tahoma" w:hAnsi="Tahoma" w:cs="Tahoma"/>
          <w:iCs/>
          <w:sz w:val="24"/>
          <w:szCs w:val="24"/>
          <w:u w:val="single"/>
        </w:rPr>
        <w:t xml:space="preserve"> József aljegyző:</w:t>
      </w:r>
      <w:r w:rsidR="003713BE">
        <w:rPr>
          <w:rFonts w:ascii="Tahoma" w:hAnsi="Tahoma" w:cs="Tahoma"/>
          <w:iCs/>
          <w:sz w:val="24"/>
          <w:szCs w:val="24"/>
        </w:rPr>
        <w:t xml:space="preserve"> Hozzá teszi, hogy azért lesz hosszabb lefolyása az ügynek, mert nem a hatóság áll szemben egy ügyféllel, melynek 30-60 napos a lefolyási ideje, hanem két magánfél áll szemben egymással. </w:t>
      </w:r>
    </w:p>
    <w:p w:rsidR="003713BE" w:rsidRDefault="003713BE" w:rsidP="00A70638">
      <w:pPr>
        <w:spacing w:after="0" w:line="240" w:lineRule="auto"/>
        <w:jc w:val="both"/>
        <w:rPr>
          <w:rFonts w:ascii="Tahoma" w:hAnsi="Tahoma" w:cs="Tahoma"/>
          <w:iCs/>
          <w:sz w:val="24"/>
          <w:szCs w:val="24"/>
        </w:rPr>
      </w:pPr>
    </w:p>
    <w:p w:rsidR="003713BE" w:rsidRDefault="003713BE"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Javaslatokat kér a bérleti díj megállapítására. Elmondja, hogy Járóka Imréné 1078 négyzetméter területet bérel az önkormányzattól 30.000 Ft-ért</w:t>
      </w:r>
      <w:r w:rsidR="00C6643F">
        <w:rPr>
          <w:rFonts w:ascii="Tahoma" w:hAnsi="Tahoma" w:cs="Tahoma"/>
          <w:iCs/>
          <w:sz w:val="24"/>
          <w:szCs w:val="24"/>
        </w:rPr>
        <w:t xml:space="preserve"> évente</w:t>
      </w:r>
      <w:r>
        <w:rPr>
          <w:rFonts w:ascii="Tahoma" w:hAnsi="Tahoma" w:cs="Tahoma"/>
          <w:iCs/>
          <w:sz w:val="24"/>
          <w:szCs w:val="24"/>
        </w:rPr>
        <w:t>. Ő magáncélra használja a területet.</w:t>
      </w:r>
    </w:p>
    <w:p w:rsidR="003713BE" w:rsidRDefault="003713BE" w:rsidP="00A70638">
      <w:pPr>
        <w:spacing w:after="0" w:line="240" w:lineRule="auto"/>
        <w:jc w:val="both"/>
        <w:rPr>
          <w:rFonts w:ascii="Tahoma" w:hAnsi="Tahoma" w:cs="Tahoma"/>
          <w:iCs/>
          <w:sz w:val="24"/>
          <w:szCs w:val="24"/>
        </w:rPr>
      </w:pPr>
    </w:p>
    <w:p w:rsidR="003713BE" w:rsidRDefault="003713BE" w:rsidP="00A70638">
      <w:pPr>
        <w:spacing w:after="0" w:line="240" w:lineRule="auto"/>
        <w:jc w:val="both"/>
        <w:rPr>
          <w:rFonts w:ascii="Tahoma" w:hAnsi="Tahoma" w:cs="Tahoma"/>
          <w:iCs/>
          <w:sz w:val="24"/>
          <w:szCs w:val="24"/>
        </w:rPr>
      </w:pPr>
      <w:r>
        <w:rPr>
          <w:rFonts w:ascii="Tahoma" w:hAnsi="Tahoma" w:cs="Tahoma"/>
          <w:iCs/>
          <w:sz w:val="24"/>
          <w:szCs w:val="24"/>
          <w:u w:val="single"/>
        </w:rPr>
        <w:t>Szabó Árpád</w:t>
      </w:r>
      <w:r w:rsidR="00622C99">
        <w:rPr>
          <w:rFonts w:ascii="Tahoma" w:hAnsi="Tahoma" w:cs="Tahoma"/>
          <w:iCs/>
          <w:sz w:val="24"/>
          <w:szCs w:val="24"/>
          <w:u w:val="single"/>
        </w:rPr>
        <w:t xml:space="preserve"> képviselő</w:t>
      </w:r>
      <w:r>
        <w:rPr>
          <w:rFonts w:ascii="Tahoma" w:hAnsi="Tahoma" w:cs="Tahoma"/>
          <w:iCs/>
          <w:sz w:val="24"/>
          <w:szCs w:val="24"/>
          <w:u w:val="single"/>
        </w:rPr>
        <w:t>:</w:t>
      </w:r>
      <w:r>
        <w:rPr>
          <w:rFonts w:ascii="Tahoma" w:hAnsi="Tahoma" w:cs="Tahoma"/>
          <w:iCs/>
          <w:sz w:val="24"/>
          <w:szCs w:val="24"/>
        </w:rPr>
        <w:t xml:space="preserve"> </w:t>
      </w:r>
      <w:r w:rsidR="00C6643F">
        <w:rPr>
          <w:rFonts w:ascii="Tahoma" w:hAnsi="Tahoma" w:cs="Tahoma"/>
          <w:iCs/>
          <w:sz w:val="24"/>
          <w:szCs w:val="24"/>
        </w:rPr>
        <w:t>Hasonló díjat javasol.</w:t>
      </w:r>
    </w:p>
    <w:p w:rsidR="00FA26D8" w:rsidRDefault="00FA26D8" w:rsidP="00A70638">
      <w:pPr>
        <w:spacing w:after="0" w:line="240" w:lineRule="auto"/>
        <w:jc w:val="both"/>
        <w:rPr>
          <w:rFonts w:ascii="Tahoma" w:hAnsi="Tahoma" w:cs="Tahoma"/>
          <w:iCs/>
          <w:sz w:val="24"/>
          <w:szCs w:val="24"/>
        </w:rPr>
      </w:pPr>
    </w:p>
    <w:p w:rsidR="00C6643F" w:rsidRDefault="00C6643F" w:rsidP="00A70638">
      <w:pPr>
        <w:spacing w:after="0" w:line="240" w:lineRule="auto"/>
        <w:jc w:val="both"/>
        <w:rPr>
          <w:rFonts w:ascii="Tahoma" w:hAnsi="Tahoma" w:cs="Tahoma"/>
          <w:iCs/>
          <w:sz w:val="24"/>
          <w:szCs w:val="24"/>
        </w:rPr>
      </w:pPr>
      <w:r>
        <w:rPr>
          <w:rFonts w:ascii="Tahoma" w:hAnsi="Tahoma" w:cs="Tahoma"/>
          <w:iCs/>
          <w:sz w:val="24"/>
          <w:szCs w:val="24"/>
          <w:u w:val="single"/>
        </w:rPr>
        <w:t>Bujáki Lászlóné a Szociális Bizottság elnöke:</w:t>
      </w:r>
      <w:r>
        <w:rPr>
          <w:rFonts w:ascii="Tahoma" w:hAnsi="Tahoma" w:cs="Tahoma"/>
          <w:iCs/>
          <w:sz w:val="24"/>
          <w:szCs w:val="24"/>
        </w:rPr>
        <w:t xml:space="preserve"> Véleménye szerint, mivel ezt a területet üzleti célra fogják használni, ezért megállapíthatnának magasabb bérleti díjat is. Évi 40-50.000 Ft-ot javasol.</w:t>
      </w:r>
    </w:p>
    <w:p w:rsidR="00C6643F" w:rsidRDefault="00C6643F" w:rsidP="00A70638">
      <w:pPr>
        <w:spacing w:after="0" w:line="240" w:lineRule="auto"/>
        <w:jc w:val="both"/>
        <w:rPr>
          <w:rFonts w:ascii="Tahoma" w:hAnsi="Tahoma" w:cs="Tahoma"/>
          <w:iCs/>
          <w:sz w:val="24"/>
          <w:szCs w:val="24"/>
        </w:rPr>
      </w:pPr>
      <w:r>
        <w:rPr>
          <w:rFonts w:ascii="Tahoma" w:hAnsi="Tahoma" w:cs="Tahoma"/>
          <w:iCs/>
          <w:sz w:val="24"/>
          <w:szCs w:val="24"/>
          <w:u w:val="single"/>
        </w:rPr>
        <w:lastRenderedPageBreak/>
        <w:t>Ágoston Lászlóné az Ügyrendi Bizottság elnöke:</w:t>
      </w:r>
      <w:r>
        <w:rPr>
          <w:rFonts w:ascii="Tahoma" w:hAnsi="Tahoma" w:cs="Tahoma"/>
          <w:iCs/>
          <w:sz w:val="24"/>
          <w:szCs w:val="24"/>
        </w:rPr>
        <w:t xml:space="preserve"> Úgy gondolja, ha az 1078 m</w:t>
      </w:r>
      <w:r>
        <w:rPr>
          <w:rFonts w:ascii="Tahoma" w:hAnsi="Tahoma" w:cs="Tahoma"/>
          <w:iCs/>
          <w:sz w:val="24"/>
          <w:szCs w:val="24"/>
          <w:vertAlign w:val="superscript"/>
        </w:rPr>
        <w:t>2</w:t>
      </w:r>
      <w:r>
        <w:rPr>
          <w:rFonts w:ascii="Tahoma" w:hAnsi="Tahoma" w:cs="Tahoma"/>
          <w:iCs/>
          <w:sz w:val="24"/>
          <w:szCs w:val="24"/>
        </w:rPr>
        <w:t xml:space="preserve">-t bérlik 30.000 forintért, akkor terület arányosan kellene megállapítaniuk az árat. </w:t>
      </w:r>
    </w:p>
    <w:p w:rsidR="00035E0A" w:rsidRDefault="00035E0A" w:rsidP="00A70638">
      <w:pPr>
        <w:spacing w:after="0" w:line="240" w:lineRule="auto"/>
        <w:jc w:val="both"/>
        <w:rPr>
          <w:rFonts w:ascii="Tahoma" w:hAnsi="Tahoma" w:cs="Tahoma"/>
          <w:iCs/>
          <w:sz w:val="24"/>
          <w:szCs w:val="24"/>
        </w:rPr>
      </w:pPr>
    </w:p>
    <w:p w:rsidR="00035E0A" w:rsidRDefault="00035E0A" w:rsidP="00A70638">
      <w:pPr>
        <w:spacing w:after="0" w:line="240" w:lineRule="auto"/>
        <w:jc w:val="both"/>
        <w:rPr>
          <w:rFonts w:ascii="Tahoma" w:hAnsi="Tahoma" w:cs="Tahoma"/>
          <w:iCs/>
          <w:sz w:val="24"/>
          <w:szCs w:val="24"/>
        </w:rPr>
      </w:pPr>
      <w:r w:rsidRPr="00035E0A">
        <w:rPr>
          <w:rFonts w:ascii="Tahoma" w:hAnsi="Tahoma" w:cs="Tahoma"/>
          <w:iCs/>
          <w:sz w:val="24"/>
          <w:szCs w:val="24"/>
          <w:u w:val="single"/>
        </w:rPr>
        <w:t>Járóka Márió Zsolt</w:t>
      </w:r>
      <w:r w:rsidR="00622C99">
        <w:rPr>
          <w:rFonts w:ascii="Tahoma" w:hAnsi="Tahoma" w:cs="Tahoma"/>
          <w:iCs/>
          <w:sz w:val="24"/>
          <w:szCs w:val="24"/>
          <w:u w:val="single"/>
        </w:rPr>
        <w:t xml:space="preserve"> képviselő</w:t>
      </w:r>
      <w:r w:rsidRPr="00035E0A">
        <w:rPr>
          <w:rFonts w:ascii="Tahoma" w:hAnsi="Tahoma" w:cs="Tahoma"/>
          <w:iCs/>
          <w:sz w:val="24"/>
          <w:szCs w:val="24"/>
          <w:u w:val="single"/>
        </w:rPr>
        <w:t>:</w:t>
      </w:r>
      <w:r>
        <w:rPr>
          <w:rFonts w:ascii="Tahoma" w:hAnsi="Tahoma" w:cs="Tahoma"/>
          <w:iCs/>
          <w:sz w:val="24"/>
          <w:szCs w:val="24"/>
        </w:rPr>
        <w:t xml:space="preserve"> Elmondja, hogy ő 80-90.000 Ft-ot fizet az egyháznak a bérelt területért, ami 70-80 m</w:t>
      </w:r>
      <w:r>
        <w:rPr>
          <w:rFonts w:ascii="Tahoma" w:hAnsi="Tahoma" w:cs="Tahoma"/>
          <w:iCs/>
          <w:sz w:val="24"/>
          <w:szCs w:val="24"/>
          <w:vertAlign w:val="superscript"/>
        </w:rPr>
        <w:t>2</w:t>
      </w:r>
      <w:r>
        <w:rPr>
          <w:rFonts w:ascii="Tahoma" w:hAnsi="Tahoma" w:cs="Tahoma"/>
          <w:iCs/>
          <w:sz w:val="24"/>
          <w:szCs w:val="24"/>
        </w:rPr>
        <w:t>.</w:t>
      </w:r>
    </w:p>
    <w:p w:rsidR="008E2C6E" w:rsidRDefault="008E2C6E" w:rsidP="00A70638">
      <w:pPr>
        <w:spacing w:after="0" w:line="240" w:lineRule="auto"/>
        <w:jc w:val="both"/>
        <w:rPr>
          <w:rFonts w:ascii="Tahoma" w:hAnsi="Tahoma" w:cs="Tahoma"/>
          <w:iCs/>
          <w:sz w:val="24"/>
          <w:szCs w:val="24"/>
        </w:rPr>
      </w:pPr>
    </w:p>
    <w:p w:rsidR="008E2C6E" w:rsidRDefault="008E2C6E" w:rsidP="00A70638">
      <w:pPr>
        <w:spacing w:after="0" w:line="240" w:lineRule="auto"/>
        <w:jc w:val="both"/>
        <w:rPr>
          <w:rFonts w:ascii="Tahoma" w:hAnsi="Tahoma" w:cs="Tahoma"/>
          <w:iCs/>
          <w:sz w:val="24"/>
          <w:szCs w:val="24"/>
        </w:rPr>
      </w:pPr>
      <w:r>
        <w:rPr>
          <w:rFonts w:ascii="Tahoma" w:hAnsi="Tahoma" w:cs="Tahoma"/>
          <w:iCs/>
          <w:sz w:val="24"/>
          <w:szCs w:val="24"/>
          <w:u w:val="single"/>
        </w:rPr>
        <w:t>Ágoston Lászlóné az Ügyrendi Bizottság elnöke:</w:t>
      </w:r>
      <w:r>
        <w:rPr>
          <w:rFonts w:ascii="Tahoma" w:hAnsi="Tahoma" w:cs="Tahoma"/>
          <w:iCs/>
          <w:sz w:val="24"/>
          <w:szCs w:val="24"/>
        </w:rPr>
        <w:t xml:space="preserve"> Arról érdeklődik, hogy a földek bérleti díja mennyi.</w:t>
      </w:r>
    </w:p>
    <w:p w:rsidR="008E2C6E" w:rsidRDefault="008E2C6E" w:rsidP="00A70638">
      <w:pPr>
        <w:spacing w:after="0" w:line="240" w:lineRule="auto"/>
        <w:jc w:val="both"/>
        <w:rPr>
          <w:rFonts w:ascii="Tahoma" w:hAnsi="Tahoma" w:cs="Tahoma"/>
          <w:iCs/>
          <w:sz w:val="24"/>
          <w:szCs w:val="24"/>
        </w:rPr>
      </w:pPr>
    </w:p>
    <w:p w:rsidR="00596D44" w:rsidRDefault="008E2C6E" w:rsidP="00A70638">
      <w:pPr>
        <w:spacing w:after="0" w:line="240" w:lineRule="auto"/>
        <w:jc w:val="both"/>
        <w:rPr>
          <w:rFonts w:ascii="Tahoma" w:hAnsi="Tahoma" w:cs="Tahoma"/>
          <w:iCs/>
          <w:sz w:val="24"/>
          <w:szCs w:val="24"/>
        </w:rPr>
      </w:pPr>
      <w:r>
        <w:rPr>
          <w:rFonts w:ascii="Tahoma" w:hAnsi="Tahoma" w:cs="Tahoma"/>
          <w:iCs/>
          <w:sz w:val="24"/>
          <w:szCs w:val="24"/>
          <w:u w:val="single"/>
        </w:rPr>
        <w:t>Bujáki Lászlóné a Szociális Bizottság elnöke:</w:t>
      </w:r>
      <w:r>
        <w:rPr>
          <w:rFonts w:ascii="Tahoma" w:hAnsi="Tahoma" w:cs="Tahoma"/>
          <w:iCs/>
          <w:sz w:val="24"/>
          <w:szCs w:val="24"/>
        </w:rPr>
        <w:t xml:space="preserve"> Véleménye szerint nem lehet összehasonlítani a két esetet. Nem hasonló területekről van szó.</w:t>
      </w:r>
    </w:p>
    <w:p w:rsidR="008E2C6E" w:rsidRDefault="008E2C6E" w:rsidP="00A70638">
      <w:pPr>
        <w:spacing w:after="0" w:line="240" w:lineRule="auto"/>
        <w:jc w:val="both"/>
        <w:rPr>
          <w:rFonts w:ascii="Tahoma" w:hAnsi="Tahoma" w:cs="Tahoma"/>
          <w:iCs/>
          <w:sz w:val="24"/>
          <w:szCs w:val="24"/>
        </w:rPr>
      </w:pPr>
    </w:p>
    <w:p w:rsidR="008E2C6E" w:rsidRDefault="008E2C6E" w:rsidP="00A70638">
      <w:pPr>
        <w:spacing w:after="0" w:line="240" w:lineRule="auto"/>
        <w:jc w:val="both"/>
        <w:rPr>
          <w:rFonts w:ascii="Tahoma" w:hAnsi="Tahoma" w:cs="Tahoma"/>
          <w:iCs/>
          <w:sz w:val="24"/>
          <w:szCs w:val="24"/>
        </w:rPr>
      </w:pPr>
      <w:proofErr w:type="spellStart"/>
      <w:r w:rsidRPr="008E2C6E">
        <w:rPr>
          <w:rFonts w:ascii="Tahoma" w:hAnsi="Tahoma" w:cs="Tahoma"/>
          <w:iCs/>
          <w:sz w:val="24"/>
          <w:szCs w:val="24"/>
          <w:u w:val="single"/>
        </w:rPr>
        <w:t>Vizkeleti</w:t>
      </w:r>
      <w:proofErr w:type="spellEnd"/>
      <w:r w:rsidRPr="008E2C6E">
        <w:rPr>
          <w:rFonts w:ascii="Tahoma" w:hAnsi="Tahoma" w:cs="Tahoma"/>
          <w:iCs/>
          <w:sz w:val="24"/>
          <w:szCs w:val="24"/>
          <w:u w:val="single"/>
        </w:rPr>
        <w:t xml:space="preserve"> István alpolgármester:</w:t>
      </w:r>
      <w:r>
        <w:rPr>
          <w:rFonts w:ascii="Tahoma" w:hAnsi="Tahoma" w:cs="Tahoma"/>
          <w:iCs/>
          <w:sz w:val="24"/>
          <w:szCs w:val="24"/>
        </w:rPr>
        <w:t xml:space="preserve"> Úgy gondolja, hogy csak átmeneti összeget kellene megállapítaniuk, míg a másik terület sorsa is eldől. Utána újratárgyalhatják a kérdést. De magasabb összeget javasol, mivel</w:t>
      </w:r>
      <w:r w:rsidR="009D10F8">
        <w:rPr>
          <w:rFonts w:ascii="Tahoma" w:hAnsi="Tahoma" w:cs="Tahoma"/>
          <w:iCs/>
          <w:sz w:val="24"/>
          <w:szCs w:val="24"/>
        </w:rPr>
        <w:t xml:space="preserve"> üzleti tevékenységről van szó.</w:t>
      </w:r>
    </w:p>
    <w:p w:rsidR="009D10F8" w:rsidRDefault="009D10F8" w:rsidP="00A70638">
      <w:pPr>
        <w:spacing w:after="0" w:line="240" w:lineRule="auto"/>
        <w:jc w:val="both"/>
        <w:rPr>
          <w:rFonts w:ascii="Tahoma" w:hAnsi="Tahoma" w:cs="Tahoma"/>
          <w:iCs/>
          <w:sz w:val="24"/>
          <w:szCs w:val="24"/>
        </w:rPr>
      </w:pPr>
    </w:p>
    <w:p w:rsidR="009D10F8" w:rsidRDefault="009D10F8"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Javasolja, hogy egyelőre csak arról döntsenek bérbe adják-e a területet. A következő testületi ülésre tisztázódhat a másik terület ügye is és meghallgathatják, a kérelmező mennyit kíván a bérleti díjra fordítani.</w:t>
      </w:r>
    </w:p>
    <w:p w:rsidR="009D10F8" w:rsidRDefault="009D10F8" w:rsidP="00A70638">
      <w:pPr>
        <w:spacing w:after="0" w:line="240" w:lineRule="auto"/>
        <w:jc w:val="both"/>
        <w:rPr>
          <w:rFonts w:ascii="Tahoma" w:hAnsi="Tahoma" w:cs="Tahoma"/>
          <w:iCs/>
          <w:sz w:val="24"/>
          <w:szCs w:val="24"/>
        </w:rPr>
      </w:pPr>
    </w:p>
    <w:p w:rsidR="009D10F8" w:rsidRDefault="009D10F8" w:rsidP="00A70638">
      <w:pPr>
        <w:spacing w:after="0" w:line="240" w:lineRule="auto"/>
        <w:jc w:val="both"/>
        <w:rPr>
          <w:rFonts w:ascii="Tahoma" w:hAnsi="Tahoma" w:cs="Tahoma"/>
          <w:iCs/>
          <w:sz w:val="24"/>
          <w:szCs w:val="24"/>
        </w:rPr>
      </w:pPr>
      <w:r w:rsidRPr="009D10F8">
        <w:rPr>
          <w:rFonts w:ascii="Tahoma" w:hAnsi="Tahoma" w:cs="Tahoma"/>
          <w:iCs/>
          <w:sz w:val="24"/>
          <w:szCs w:val="24"/>
          <w:u w:val="single"/>
        </w:rPr>
        <w:t>Szabó Árpád</w:t>
      </w:r>
      <w:r w:rsidR="00622C99">
        <w:rPr>
          <w:rFonts w:ascii="Tahoma" w:hAnsi="Tahoma" w:cs="Tahoma"/>
          <w:iCs/>
          <w:sz w:val="24"/>
          <w:szCs w:val="24"/>
          <w:u w:val="single"/>
        </w:rPr>
        <w:t xml:space="preserve"> képviselő</w:t>
      </w:r>
      <w:r w:rsidRPr="009D10F8">
        <w:rPr>
          <w:rFonts w:ascii="Tahoma" w:hAnsi="Tahoma" w:cs="Tahoma"/>
          <w:iCs/>
          <w:sz w:val="24"/>
          <w:szCs w:val="24"/>
          <w:u w:val="single"/>
        </w:rPr>
        <w:t>:</w:t>
      </w:r>
      <w:r>
        <w:rPr>
          <w:rFonts w:ascii="Tahoma" w:hAnsi="Tahoma" w:cs="Tahoma"/>
          <w:iCs/>
          <w:sz w:val="24"/>
          <w:szCs w:val="24"/>
        </w:rPr>
        <w:t xml:space="preserve"> Véleménye szerint bérleti díj nélkül nem adhatják ki a telket, még átmenetileg sem. Kiemeli, hogy a rendezési tervükben a terület utcanyitásra van fenntartva. Arról érdeklődik, hogy a bérleti szerződésben hogyan tudják biztosítani, hogy bármikor </w:t>
      </w:r>
      <w:r w:rsidR="0067016E">
        <w:rPr>
          <w:rFonts w:ascii="Tahoma" w:hAnsi="Tahoma" w:cs="Tahoma"/>
          <w:iCs/>
          <w:sz w:val="24"/>
          <w:szCs w:val="24"/>
        </w:rPr>
        <w:t>megnyitható legyen a terület.</w:t>
      </w:r>
    </w:p>
    <w:p w:rsidR="0067016E" w:rsidRDefault="0067016E" w:rsidP="00A70638">
      <w:pPr>
        <w:spacing w:after="0" w:line="240" w:lineRule="auto"/>
        <w:jc w:val="both"/>
        <w:rPr>
          <w:rFonts w:ascii="Tahoma" w:hAnsi="Tahoma" w:cs="Tahoma"/>
          <w:iCs/>
          <w:sz w:val="24"/>
          <w:szCs w:val="24"/>
        </w:rPr>
      </w:pPr>
    </w:p>
    <w:p w:rsidR="0067016E" w:rsidRDefault="0067016E" w:rsidP="00A70638">
      <w:pPr>
        <w:spacing w:after="0" w:line="240" w:lineRule="auto"/>
        <w:jc w:val="both"/>
        <w:rPr>
          <w:rFonts w:ascii="Tahoma" w:hAnsi="Tahoma" w:cs="Tahoma"/>
          <w:iCs/>
          <w:sz w:val="24"/>
          <w:szCs w:val="24"/>
        </w:rPr>
      </w:pPr>
      <w:r>
        <w:rPr>
          <w:rFonts w:ascii="Tahoma" w:hAnsi="Tahoma" w:cs="Tahoma"/>
          <w:iCs/>
          <w:sz w:val="24"/>
          <w:szCs w:val="24"/>
          <w:u w:val="single"/>
        </w:rPr>
        <w:t>Kocsis Gábor jegyző:</w:t>
      </w:r>
      <w:r>
        <w:rPr>
          <w:rFonts w:ascii="Tahoma" w:hAnsi="Tahoma" w:cs="Tahoma"/>
          <w:iCs/>
          <w:sz w:val="24"/>
          <w:szCs w:val="24"/>
        </w:rPr>
        <w:t xml:space="preserve"> Elmondja, hogy belefoglalhatják a szerződésbe, hogy amennyiben az önkormányzat úgy dönt, megvalósítja a rendezési tervben szereplő utat, akkor 30 napon belül rendelkezésükre kell bocsátani az ingatlant.</w:t>
      </w:r>
    </w:p>
    <w:p w:rsidR="0067016E" w:rsidRDefault="0067016E" w:rsidP="00A70638">
      <w:pPr>
        <w:spacing w:after="0" w:line="240" w:lineRule="auto"/>
        <w:jc w:val="both"/>
        <w:rPr>
          <w:rFonts w:ascii="Tahoma" w:hAnsi="Tahoma" w:cs="Tahoma"/>
          <w:iCs/>
          <w:sz w:val="24"/>
          <w:szCs w:val="24"/>
        </w:rPr>
      </w:pPr>
    </w:p>
    <w:p w:rsidR="0067016E" w:rsidRDefault="0067016E" w:rsidP="00A70638">
      <w:pPr>
        <w:spacing w:after="0" w:line="240" w:lineRule="auto"/>
        <w:jc w:val="both"/>
        <w:rPr>
          <w:rFonts w:ascii="Tahoma" w:hAnsi="Tahoma" w:cs="Tahoma"/>
          <w:iCs/>
          <w:sz w:val="24"/>
          <w:szCs w:val="24"/>
        </w:rPr>
      </w:pPr>
      <w:r w:rsidRPr="0067016E">
        <w:rPr>
          <w:rFonts w:ascii="Tahoma" w:hAnsi="Tahoma" w:cs="Tahoma"/>
          <w:iCs/>
          <w:sz w:val="24"/>
          <w:szCs w:val="24"/>
          <w:u w:val="single"/>
        </w:rPr>
        <w:t>Szabó Árpád</w:t>
      </w:r>
      <w:r w:rsidR="00622C99">
        <w:rPr>
          <w:rFonts w:ascii="Tahoma" w:hAnsi="Tahoma" w:cs="Tahoma"/>
          <w:iCs/>
          <w:sz w:val="24"/>
          <w:szCs w:val="24"/>
          <w:u w:val="single"/>
        </w:rPr>
        <w:t xml:space="preserve"> képviselő</w:t>
      </w:r>
      <w:r w:rsidRPr="0067016E">
        <w:rPr>
          <w:rFonts w:ascii="Tahoma" w:hAnsi="Tahoma" w:cs="Tahoma"/>
          <w:iCs/>
          <w:sz w:val="24"/>
          <w:szCs w:val="24"/>
          <w:u w:val="single"/>
        </w:rPr>
        <w:t>:</w:t>
      </w:r>
      <w:r>
        <w:rPr>
          <w:rFonts w:ascii="Tahoma" w:hAnsi="Tahoma" w:cs="Tahoma"/>
          <w:iCs/>
          <w:sz w:val="24"/>
          <w:szCs w:val="24"/>
        </w:rPr>
        <w:t xml:space="preserve"> Úgy gondolja, nem mindegy milyen célra adják ki a területet. Járóka Imréné bérelt telke kisebb értéket képvisel.</w:t>
      </w:r>
    </w:p>
    <w:p w:rsidR="0067016E" w:rsidRDefault="0067016E" w:rsidP="00A70638">
      <w:pPr>
        <w:spacing w:after="0" w:line="240" w:lineRule="auto"/>
        <w:jc w:val="both"/>
        <w:rPr>
          <w:rFonts w:ascii="Tahoma" w:hAnsi="Tahoma" w:cs="Tahoma"/>
          <w:iCs/>
          <w:sz w:val="24"/>
          <w:szCs w:val="24"/>
        </w:rPr>
      </w:pPr>
    </w:p>
    <w:p w:rsidR="0067016E" w:rsidRDefault="0067016E" w:rsidP="00A70638">
      <w:pPr>
        <w:spacing w:after="0" w:line="240" w:lineRule="auto"/>
        <w:jc w:val="both"/>
        <w:rPr>
          <w:rFonts w:ascii="Tahoma" w:hAnsi="Tahoma" w:cs="Tahoma"/>
          <w:iCs/>
          <w:sz w:val="24"/>
          <w:szCs w:val="24"/>
        </w:rPr>
      </w:pPr>
      <w:proofErr w:type="spellStart"/>
      <w:r w:rsidRPr="0067016E">
        <w:rPr>
          <w:rFonts w:ascii="Tahoma" w:hAnsi="Tahoma" w:cs="Tahoma"/>
          <w:iCs/>
          <w:sz w:val="24"/>
          <w:szCs w:val="24"/>
          <w:u w:val="single"/>
        </w:rPr>
        <w:t>Bátisz</w:t>
      </w:r>
      <w:proofErr w:type="spellEnd"/>
      <w:r w:rsidRPr="0067016E">
        <w:rPr>
          <w:rFonts w:ascii="Tahoma" w:hAnsi="Tahoma" w:cs="Tahoma"/>
          <w:iCs/>
          <w:sz w:val="24"/>
          <w:szCs w:val="24"/>
          <w:u w:val="single"/>
        </w:rPr>
        <w:t xml:space="preserve"> Erzsébet</w:t>
      </w:r>
      <w:r w:rsidR="00622C99">
        <w:rPr>
          <w:rFonts w:ascii="Tahoma" w:hAnsi="Tahoma" w:cs="Tahoma"/>
          <w:iCs/>
          <w:sz w:val="24"/>
          <w:szCs w:val="24"/>
          <w:u w:val="single"/>
        </w:rPr>
        <w:t xml:space="preserve"> képviselő</w:t>
      </w:r>
      <w:r w:rsidRPr="0067016E">
        <w:rPr>
          <w:rFonts w:ascii="Tahoma" w:hAnsi="Tahoma" w:cs="Tahoma"/>
          <w:iCs/>
          <w:sz w:val="24"/>
          <w:szCs w:val="24"/>
          <w:u w:val="single"/>
        </w:rPr>
        <w:t>:</w:t>
      </w:r>
      <w:r>
        <w:rPr>
          <w:rFonts w:ascii="Tahoma" w:hAnsi="Tahoma" w:cs="Tahoma"/>
          <w:iCs/>
          <w:sz w:val="24"/>
          <w:szCs w:val="24"/>
        </w:rPr>
        <w:t xml:space="preserve"> Arról érdeklődik, hogyha megoldódik a 6/1. számú telek sorsa, akkor a 2/5. telket továbbra is üzleti célra kell bérelnie, vagy szerződésmódosítással kérheti csak átjárónak. Arra kíváncsi, változik-e a bérleti díj, miután csak átjárni kíván a területen. </w:t>
      </w:r>
    </w:p>
    <w:p w:rsidR="008E2C6E" w:rsidRPr="008E2C6E" w:rsidRDefault="008E2C6E" w:rsidP="00A70638">
      <w:pPr>
        <w:spacing w:after="0" w:line="240" w:lineRule="auto"/>
        <w:jc w:val="both"/>
        <w:rPr>
          <w:rFonts w:ascii="Tahoma" w:hAnsi="Tahoma" w:cs="Tahoma"/>
          <w:iCs/>
          <w:sz w:val="24"/>
          <w:szCs w:val="24"/>
        </w:rPr>
      </w:pPr>
    </w:p>
    <w:p w:rsidR="001F2DFB" w:rsidRPr="00AD1E58" w:rsidRDefault="001F2DFB"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67016E">
        <w:rPr>
          <w:rFonts w:ascii="Tahoma" w:hAnsi="Tahoma" w:cs="Tahoma"/>
          <w:iCs/>
          <w:sz w:val="24"/>
          <w:szCs w:val="24"/>
        </w:rPr>
        <w:t>50.000 Ft-os éves bérleti díjat javasol.</w:t>
      </w:r>
      <w:r w:rsidR="008352F4">
        <w:rPr>
          <w:rFonts w:ascii="Tahoma" w:hAnsi="Tahoma" w:cs="Tahoma"/>
          <w:iCs/>
          <w:sz w:val="24"/>
          <w:szCs w:val="24"/>
        </w:rPr>
        <w:t xml:space="preserve"> A szerződést pedig határozatlan időre szeretné megkötni.</w:t>
      </w:r>
      <w:r w:rsidR="0067016E">
        <w:rPr>
          <w:rFonts w:ascii="Tahoma" w:hAnsi="Tahoma" w:cs="Tahoma"/>
          <w:iCs/>
          <w:sz w:val="24"/>
          <w:szCs w:val="24"/>
        </w:rPr>
        <w:t xml:space="preserve"> </w:t>
      </w:r>
      <w:r>
        <w:rPr>
          <w:rFonts w:ascii="Tahoma" w:hAnsi="Tahoma" w:cs="Tahoma"/>
          <w:iCs/>
          <w:sz w:val="24"/>
          <w:szCs w:val="24"/>
        </w:rPr>
        <w:t>Szavazást kezdeményez.</w:t>
      </w:r>
    </w:p>
    <w:p w:rsidR="001F2DFB" w:rsidRDefault="001F2DFB" w:rsidP="00A70638">
      <w:pPr>
        <w:spacing w:after="0" w:line="240" w:lineRule="auto"/>
        <w:jc w:val="center"/>
        <w:rPr>
          <w:rFonts w:ascii="Tahoma" w:hAnsi="Tahoma" w:cs="Tahoma"/>
          <w:i/>
          <w:iCs/>
          <w:sz w:val="24"/>
          <w:szCs w:val="24"/>
        </w:rPr>
      </w:pPr>
    </w:p>
    <w:p w:rsidR="00622C99" w:rsidRDefault="001F2DFB" w:rsidP="00A70638">
      <w:pPr>
        <w:spacing w:after="0" w:line="240" w:lineRule="auto"/>
        <w:jc w:val="center"/>
        <w:rPr>
          <w:rFonts w:ascii="Tahoma" w:hAnsi="Tahoma" w:cs="Tahoma"/>
          <w:i/>
          <w:iCs/>
          <w:sz w:val="24"/>
          <w:szCs w:val="24"/>
        </w:rPr>
      </w:pPr>
      <w:r w:rsidRPr="00BD42ED">
        <w:rPr>
          <w:rFonts w:ascii="Tahoma" w:hAnsi="Tahoma" w:cs="Tahoma"/>
          <w:i/>
          <w:iCs/>
          <w:sz w:val="24"/>
          <w:szCs w:val="24"/>
        </w:rPr>
        <w:t xml:space="preserve">A Képviselő-testület </w:t>
      </w:r>
      <w:r w:rsidR="008352F4">
        <w:rPr>
          <w:rFonts w:ascii="Tahoma" w:hAnsi="Tahoma" w:cs="Tahoma"/>
          <w:i/>
          <w:iCs/>
          <w:sz w:val="24"/>
          <w:szCs w:val="24"/>
        </w:rPr>
        <w:t>5 igen, 1 nem és 1 tartózkodó szavazattal</w:t>
      </w:r>
    </w:p>
    <w:p w:rsidR="001F2DFB" w:rsidRPr="008352F4" w:rsidRDefault="008352F4" w:rsidP="00A70638">
      <w:pPr>
        <w:spacing w:after="0" w:line="240" w:lineRule="auto"/>
        <w:jc w:val="center"/>
        <w:rPr>
          <w:rFonts w:ascii="Tahoma" w:hAnsi="Tahoma" w:cs="Tahoma"/>
          <w:i/>
          <w:iCs/>
          <w:sz w:val="24"/>
          <w:szCs w:val="24"/>
        </w:rPr>
      </w:pPr>
      <w:r>
        <w:rPr>
          <w:rFonts w:ascii="Tahoma" w:hAnsi="Tahoma" w:cs="Tahoma"/>
          <w:i/>
          <w:iCs/>
          <w:sz w:val="24"/>
          <w:szCs w:val="24"/>
        </w:rPr>
        <w:t xml:space="preserve"> </w:t>
      </w:r>
      <w:r w:rsidR="001F2DFB" w:rsidRPr="00BD42ED">
        <w:rPr>
          <w:rFonts w:ascii="Tahoma" w:hAnsi="Tahoma" w:cs="Tahoma"/>
          <w:i/>
          <w:iCs/>
          <w:sz w:val="24"/>
          <w:szCs w:val="24"/>
        </w:rPr>
        <w:t>az alábbi határozatot hozza:</w:t>
      </w:r>
    </w:p>
    <w:p w:rsidR="00622C99" w:rsidRPr="00895D5F" w:rsidRDefault="00622C99" w:rsidP="00A70638">
      <w:pPr>
        <w:tabs>
          <w:tab w:val="left" w:pos="2835"/>
          <w:tab w:val="left" w:pos="4678"/>
        </w:tabs>
        <w:spacing w:after="0" w:line="240" w:lineRule="auto"/>
        <w:jc w:val="center"/>
        <w:rPr>
          <w:rFonts w:ascii="Tahoma" w:hAnsi="Tahoma" w:cs="Tahoma"/>
          <w:bCs/>
          <w:sz w:val="24"/>
          <w:szCs w:val="24"/>
        </w:rPr>
      </w:pPr>
    </w:p>
    <w:p w:rsidR="00622C99"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 xml:space="preserve">104/2013. (X.08.) sz. Képviselő-testületi </w:t>
      </w:r>
    </w:p>
    <w:p w:rsidR="001F2DFB" w:rsidRPr="00895D5F"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önkormányzati határozat:</w:t>
      </w:r>
    </w:p>
    <w:p w:rsidR="00622C99"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 xml:space="preserve">Bana Község Önkormányzat Képviselő-testülete </w:t>
      </w:r>
    </w:p>
    <w:p w:rsidR="00622C99"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a 2/5</w:t>
      </w:r>
      <w:r w:rsidR="00E26733">
        <w:rPr>
          <w:rFonts w:ascii="Tahoma" w:hAnsi="Tahoma" w:cs="Tahoma"/>
          <w:sz w:val="24"/>
          <w:szCs w:val="24"/>
        </w:rPr>
        <w:t>.</w:t>
      </w:r>
      <w:r w:rsidRPr="00895D5F">
        <w:rPr>
          <w:rFonts w:ascii="Tahoma" w:hAnsi="Tahoma" w:cs="Tahoma"/>
          <w:sz w:val="24"/>
          <w:szCs w:val="24"/>
        </w:rPr>
        <w:t xml:space="preserve"> helyrajzi számú önkormányzati tulajdonú </w:t>
      </w:r>
      <w:r w:rsidR="003713BE">
        <w:rPr>
          <w:rFonts w:ascii="Tahoma" w:hAnsi="Tahoma" w:cs="Tahoma"/>
          <w:sz w:val="24"/>
          <w:szCs w:val="24"/>
        </w:rPr>
        <w:t>ingatlan tekintetében 50.000 Ft</w:t>
      </w:r>
      <w:r w:rsidRPr="00895D5F">
        <w:rPr>
          <w:rFonts w:ascii="Tahoma" w:hAnsi="Tahoma" w:cs="Tahoma"/>
          <w:sz w:val="24"/>
          <w:szCs w:val="24"/>
        </w:rPr>
        <w:t>/év összegű bérleti díjat határoz meg. A Képviselő-testület felhatalmazza a polgármestert a bérbeadással kapcsolatos határozatlan idejű megállapodás aláírására, azzal hogy kerüljön beépítésre</w:t>
      </w:r>
      <w:r w:rsidR="00E26733">
        <w:rPr>
          <w:rFonts w:ascii="Tahoma" w:hAnsi="Tahoma" w:cs="Tahoma"/>
          <w:sz w:val="24"/>
          <w:szCs w:val="24"/>
        </w:rPr>
        <w:t>,</w:t>
      </w:r>
      <w:r w:rsidRPr="00895D5F">
        <w:rPr>
          <w:rFonts w:ascii="Tahoma" w:hAnsi="Tahoma" w:cs="Tahoma"/>
          <w:sz w:val="24"/>
          <w:szCs w:val="24"/>
        </w:rPr>
        <w:t xml:space="preserve"> hogy amennyiben az önkormányzatnak fejlesztési céllal szüksége van a területre, </w:t>
      </w:r>
    </w:p>
    <w:p w:rsidR="001F2DFB" w:rsidRPr="00895D5F"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lastRenderedPageBreak/>
        <w:t>a szerződés 30 napos határidővel felmondható legyen.</w:t>
      </w:r>
    </w:p>
    <w:p w:rsidR="001F2DFB" w:rsidRPr="006164E3" w:rsidRDefault="001F2DFB" w:rsidP="00A70638">
      <w:pPr>
        <w:tabs>
          <w:tab w:val="left" w:pos="2835"/>
          <w:tab w:val="left" w:pos="4678"/>
        </w:tabs>
        <w:spacing w:after="0" w:line="240" w:lineRule="auto"/>
        <w:ind w:left="567"/>
        <w:jc w:val="center"/>
        <w:rPr>
          <w:rFonts w:ascii="Tahoma" w:hAnsi="Tahoma" w:cs="Tahoma"/>
          <w:bCs/>
          <w:sz w:val="24"/>
          <w:szCs w:val="24"/>
        </w:rPr>
      </w:pPr>
      <w:r w:rsidRPr="006164E3">
        <w:rPr>
          <w:rFonts w:ascii="Tahoma" w:hAnsi="Tahoma" w:cs="Tahoma"/>
          <w:bCs/>
          <w:sz w:val="24"/>
          <w:szCs w:val="24"/>
          <w:u w:val="single"/>
        </w:rPr>
        <w:t>Határidő</w:t>
      </w:r>
      <w:r w:rsidRPr="006164E3">
        <w:rPr>
          <w:rFonts w:ascii="Tahoma" w:hAnsi="Tahoma" w:cs="Tahoma"/>
          <w:bCs/>
          <w:sz w:val="24"/>
          <w:szCs w:val="24"/>
        </w:rPr>
        <w:t>: azonnal</w:t>
      </w:r>
    </w:p>
    <w:p w:rsidR="001F2DFB" w:rsidRPr="006164E3" w:rsidRDefault="001F2DFB" w:rsidP="00A70638">
      <w:pPr>
        <w:tabs>
          <w:tab w:val="left" w:pos="2835"/>
          <w:tab w:val="left" w:pos="4678"/>
        </w:tabs>
        <w:spacing w:after="0" w:line="240" w:lineRule="auto"/>
        <w:jc w:val="center"/>
        <w:rPr>
          <w:rFonts w:ascii="Tahoma" w:hAnsi="Tahoma" w:cs="Tahoma"/>
          <w:bCs/>
          <w:sz w:val="24"/>
          <w:szCs w:val="24"/>
        </w:rPr>
      </w:pPr>
      <w:r w:rsidRPr="006164E3">
        <w:rPr>
          <w:rFonts w:ascii="Tahoma" w:hAnsi="Tahoma" w:cs="Tahoma"/>
          <w:bCs/>
          <w:sz w:val="24"/>
          <w:szCs w:val="24"/>
          <w:u w:val="single"/>
        </w:rPr>
        <w:t>Felelős</w:t>
      </w:r>
      <w:r w:rsidRPr="006164E3">
        <w:rPr>
          <w:rFonts w:ascii="Tahoma" w:hAnsi="Tahoma" w:cs="Tahoma"/>
          <w:bCs/>
          <w:sz w:val="24"/>
          <w:szCs w:val="24"/>
        </w:rPr>
        <w:t xml:space="preserve">: </w:t>
      </w:r>
      <w:proofErr w:type="spellStart"/>
      <w:r w:rsidRPr="006164E3">
        <w:rPr>
          <w:rFonts w:ascii="Tahoma" w:hAnsi="Tahoma" w:cs="Tahoma"/>
          <w:bCs/>
          <w:sz w:val="24"/>
          <w:szCs w:val="24"/>
        </w:rPr>
        <w:t>Sáhóné</w:t>
      </w:r>
      <w:proofErr w:type="spellEnd"/>
      <w:r w:rsidRPr="006164E3">
        <w:rPr>
          <w:rFonts w:ascii="Tahoma" w:hAnsi="Tahoma" w:cs="Tahoma"/>
          <w:bCs/>
          <w:sz w:val="24"/>
          <w:szCs w:val="24"/>
        </w:rPr>
        <w:t xml:space="preserve"> Horváth Márta polgármester</w:t>
      </w:r>
    </w:p>
    <w:p w:rsidR="001F2DFB" w:rsidRDefault="001F2DFB" w:rsidP="00A70638">
      <w:pPr>
        <w:spacing w:after="0" w:line="240" w:lineRule="auto"/>
        <w:rPr>
          <w:rFonts w:ascii="Tahoma" w:hAnsi="Tahoma" w:cs="Tahoma"/>
          <w:i/>
          <w:iCs/>
          <w:sz w:val="24"/>
          <w:szCs w:val="24"/>
        </w:rPr>
      </w:pPr>
    </w:p>
    <w:p w:rsidR="00622C99" w:rsidRPr="00AD1E58" w:rsidRDefault="00622C99" w:rsidP="00622C99">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 a határozati javaslat elfogadására.</w:t>
      </w:r>
    </w:p>
    <w:p w:rsidR="00622C99" w:rsidRDefault="00622C99" w:rsidP="00A70638">
      <w:pPr>
        <w:spacing w:after="0" w:line="240" w:lineRule="auto"/>
        <w:rPr>
          <w:rFonts w:ascii="Tahoma" w:hAnsi="Tahoma" w:cs="Tahoma"/>
          <w:i/>
          <w:iCs/>
          <w:sz w:val="24"/>
          <w:szCs w:val="24"/>
        </w:rPr>
      </w:pPr>
    </w:p>
    <w:p w:rsidR="001F2DFB" w:rsidRDefault="001F2DFB" w:rsidP="00A70638">
      <w:pPr>
        <w:spacing w:after="0" w:line="240" w:lineRule="auto"/>
        <w:jc w:val="center"/>
        <w:rPr>
          <w:rFonts w:ascii="Tahoma" w:hAnsi="Tahoma" w:cs="Tahoma"/>
          <w:i/>
          <w:iCs/>
          <w:sz w:val="24"/>
          <w:szCs w:val="24"/>
        </w:rPr>
      </w:pPr>
      <w:r w:rsidRPr="00BD42ED">
        <w:rPr>
          <w:rFonts w:ascii="Tahoma" w:hAnsi="Tahoma" w:cs="Tahoma"/>
          <w:i/>
          <w:iCs/>
          <w:sz w:val="24"/>
          <w:szCs w:val="24"/>
        </w:rPr>
        <w:t xml:space="preserve">A Képviselő-testület </w:t>
      </w:r>
      <w:r w:rsidR="00C56B4E">
        <w:rPr>
          <w:rFonts w:ascii="Tahoma" w:hAnsi="Tahoma" w:cs="Tahoma"/>
          <w:i/>
          <w:iCs/>
          <w:sz w:val="24"/>
          <w:szCs w:val="24"/>
        </w:rPr>
        <w:t>6 igen és 1 tartózkodó szavazattal</w:t>
      </w:r>
      <w:r w:rsidRPr="00BD42ED">
        <w:rPr>
          <w:rFonts w:ascii="Tahoma" w:hAnsi="Tahoma" w:cs="Tahoma"/>
          <w:i/>
          <w:iCs/>
          <w:sz w:val="24"/>
          <w:szCs w:val="24"/>
        </w:rPr>
        <w:t xml:space="preserve"> az alábbi határozatot hozza:</w:t>
      </w:r>
    </w:p>
    <w:p w:rsidR="001F2DFB" w:rsidRDefault="001F2DFB" w:rsidP="00A70638">
      <w:pPr>
        <w:tabs>
          <w:tab w:val="left" w:pos="2835"/>
          <w:tab w:val="left" w:pos="4678"/>
        </w:tabs>
        <w:spacing w:after="0" w:line="240" w:lineRule="auto"/>
        <w:rPr>
          <w:rFonts w:ascii="Tahoma" w:hAnsi="Tahoma" w:cs="Tahoma"/>
          <w:bCs/>
          <w:sz w:val="24"/>
          <w:szCs w:val="24"/>
        </w:rPr>
      </w:pPr>
    </w:p>
    <w:p w:rsidR="001F2DFB" w:rsidRPr="00895D5F" w:rsidRDefault="001F2DFB" w:rsidP="00A70638">
      <w:pPr>
        <w:tabs>
          <w:tab w:val="left" w:pos="2835"/>
          <w:tab w:val="left" w:pos="4678"/>
        </w:tabs>
        <w:spacing w:after="0" w:line="240" w:lineRule="auto"/>
        <w:rPr>
          <w:rFonts w:ascii="Tahoma" w:hAnsi="Tahoma" w:cs="Tahoma"/>
          <w:bCs/>
          <w:sz w:val="24"/>
          <w:szCs w:val="24"/>
        </w:rPr>
      </w:pPr>
    </w:p>
    <w:p w:rsidR="00E750BE"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 xml:space="preserve">105/2013. (X.08.) sz. Képviselő-testületi </w:t>
      </w:r>
    </w:p>
    <w:p w:rsidR="001F2DFB" w:rsidRPr="00895D5F"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önkormányzati határozat:</w:t>
      </w:r>
    </w:p>
    <w:p w:rsidR="00E750BE"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 xml:space="preserve">Bana Község Önkormányzat Képviselő-testülete </w:t>
      </w:r>
    </w:p>
    <w:p w:rsidR="001F2DFB" w:rsidRPr="00895D5F" w:rsidRDefault="001F2DFB" w:rsidP="00A70638">
      <w:pPr>
        <w:tabs>
          <w:tab w:val="left" w:pos="2835"/>
          <w:tab w:val="left" w:pos="4678"/>
        </w:tabs>
        <w:spacing w:after="0" w:line="240" w:lineRule="auto"/>
        <w:ind w:left="567"/>
        <w:jc w:val="center"/>
        <w:rPr>
          <w:rFonts w:ascii="Tahoma" w:hAnsi="Tahoma" w:cs="Tahoma"/>
          <w:sz w:val="24"/>
          <w:szCs w:val="24"/>
        </w:rPr>
      </w:pPr>
      <w:r w:rsidRPr="00895D5F">
        <w:rPr>
          <w:rFonts w:ascii="Tahoma" w:hAnsi="Tahoma" w:cs="Tahoma"/>
          <w:sz w:val="24"/>
          <w:szCs w:val="24"/>
        </w:rPr>
        <w:t>a 6/1. helyrajzi számú önkormányzati tulajdonú ingatlan ügyében felkéri a Bábolnai Közös Önkormányzati Hivatalt, hogy az önkényes birtokfoglalással kapcsolatos intézkedéseket tegye meg.</w:t>
      </w:r>
    </w:p>
    <w:p w:rsidR="001F2DFB" w:rsidRPr="006164E3" w:rsidRDefault="001F2DFB" w:rsidP="00A70638">
      <w:pPr>
        <w:tabs>
          <w:tab w:val="left" w:pos="2835"/>
          <w:tab w:val="left" w:pos="4678"/>
        </w:tabs>
        <w:spacing w:after="0" w:line="240" w:lineRule="auto"/>
        <w:ind w:left="567"/>
        <w:jc w:val="center"/>
        <w:rPr>
          <w:rFonts w:ascii="Tahoma" w:hAnsi="Tahoma" w:cs="Tahoma"/>
          <w:bCs/>
          <w:sz w:val="24"/>
          <w:szCs w:val="24"/>
        </w:rPr>
      </w:pPr>
      <w:r w:rsidRPr="006164E3">
        <w:rPr>
          <w:rFonts w:ascii="Tahoma" w:hAnsi="Tahoma" w:cs="Tahoma"/>
          <w:bCs/>
          <w:sz w:val="24"/>
          <w:szCs w:val="24"/>
          <w:u w:val="single"/>
        </w:rPr>
        <w:t>Határidő</w:t>
      </w:r>
      <w:r w:rsidRPr="006164E3">
        <w:rPr>
          <w:rFonts w:ascii="Tahoma" w:hAnsi="Tahoma" w:cs="Tahoma"/>
          <w:bCs/>
          <w:sz w:val="24"/>
          <w:szCs w:val="24"/>
        </w:rPr>
        <w:t>: azonnal</w:t>
      </w:r>
    </w:p>
    <w:p w:rsidR="001F2DFB" w:rsidRPr="006164E3" w:rsidRDefault="001F2DFB" w:rsidP="00A70638">
      <w:pPr>
        <w:tabs>
          <w:tab w:val="left" w:pos="2835"/>
          <w:tab w:val="left" w:pos="4678"/>
        </w:tabs>
        <w:spacing w:after="0" w:line="240" w:lineRule="auto"/>
        <w:jc w:val="center"/>
        <w:rPr>
          <w:rFonts w:ascii="Tahoma" w:hAnsi="Tahoma" w:cs="Tahoma"/>
          <w:bCs/>
          <w:sz w:val="24"/>
          <w:szCs w:val="24"/>
        </w:rPr>
      </w:pPr>
      <w:r w:rsidRPr="006164E3">
        <w:rPr>
          <w:rFonts w:ascii="Tahoma" w:hAnsi="Tahoma" w:cs="Tahoma"/>
          <w:bCs/>
          <w:sz w:val="24"/>
          <w:szCs w:val="24"/>
          <w:u w:val="single"/>
        </w:rPr>
        <w:t>Felelős</w:t>
      </w:r>
      <w:r w:rsidRPr="006164E3">
        <w:rPr>
          <w:rFonts w:ascii="Tahoma" w:hAnsi="Tahoma" w:cs="Tahoma"/>
          <w:bCs/>
          <w:sz w:val="24"/>
          <w:szCs w:val="24"/>
        </w:rPr>
        <w:t xml:space="preserve">: </w:t>
      </w:r>
      <w:proofErr w:type="spellStart"/>
      <w:r w:rsidRPr="006164E3">
        <w:rPr>
          <w:rFonts w:ascii="Tahoma" w:hAnsi="Tahoma" w:cs="Tahoma"/>
          <w:bCs/>
          <w:sz w:val="24"/>
          <w:szCs w:val="24"/>
        </w:rPr>
        <w:t>Sáhóné</w:t>
      </w:r>
      <w:proofErr w:type="spellEnd"/>
      <w:r w:rsidRPr="006164E3">
        <w:rPr>
          <w:rFonts w:ascii="Tahoma" w:hAnsi="Tahoma" w:cs="Tahoma"/>
          <w:bCs/>
          <w:sz w:val="24"/>
          <w:szCs w:val="24"/>
        </w:rPr>
        <w:t xml:space="preserve"> Horváth Márta polgármester</w:t>
      </w:r>
    </w:p>
    <w:p w:rsidR="001F2DFB" w:rsidRDefault="001F2DFB" w:rsidP="00A70638">
      <w:pPr>
        <w:tabs>
          <w:tab w:val="left" w:pos="2835"/>
          <w:tab w:val="left" w:pos="4678"/>
        </w:tabs>
        <w:spacing w:after="0" w:line="240" w:lineRule="auto"/>
        <w:jc w:val="center"/>
        <w:rPr>
          <w:rFonts w:ascii="Tahoma" w:hAnsi="Tahoma" w:cs="Tahoma"/>
          <w:bCs/>
          <w:sz w:val="24"/>
          <w:szCs w:val="24"/>
        </w:rPr>
      </w:pPr>
    </w:p>
    <w:p w:rsidR="006164E3" w:rsidRPr="006164E3" w:rsidRDefault="006164E3" w:rsidP="002F549B">
      <w:pPr>
        <w:pStyle w:val="Listaszerbekezds"/>
        <w:numPr>
          <w:ilvl w:val="0"/>
          <w:numId w:val="7"/>
        </w:numPr>
        <w:spacing w:after="0" w:line="240" w:lineRule="auto"/>
        <w:jc w:val="both"/>
        <w:rPr>
          <w:rFonts w:ascii="Tahoma" w:hAnsi="Tahoma" w:cs="Tahoma"/>
          <w:b/>
          <w:iCs/>
          <w:sz w:val="24"/>
          <w:szCs w:val="24"/>
          <w:u w:val="single"/>
        </w:rPr>
      </w:pPr>
      <w:r w:rsidRPr="006164E3">
        <w:rPr>
          <w:rFonts w:ascii="Tahoma" w:hAnsi="Tahoma" w:cs="Tahoma"/>
          <w:b/>
          <w:iCs/>
          <w:sz w:val="24"/>
          <w:szCs w:val="24"/>
          <w:u w:val="single"/>
        </w:rPr>
        <w:t>Útfelújítási kérelem</w:t>
      </w:r>
    </w:p>
    <w:p w:rsidR="006164E3" w:rsidRDefault="006164E3" w:rsidP="00A70638">
      <w:pPr>
        <w:spacing w:after="0" w:line="240" w:lineRule="auto"/>
        <w:jc w:val="both"/>
        <w:rPr>
          <w:rFonts w:ascii="Tahoma" w:hAnsi="Tahoma" w:cs="Tahoma"/>
          <w:iCs/>
          <w:sz w:val="24"/>
          <w:szCs w:val="24"/>
          <w:u w:val="single"/>
        </w:rPr>
      </w:pPr>
    </w:p>
    <w:p w:rsidR="0056545C" w:rsidRDefault="0056545C"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hogy 3 ajánlat érkezett be az útfelújításokra. A szeptemberi adóbefizetéseknek köszönhetően az önkormányzat rendelkezik szabad pénzeszközökkel, hogy felújítson bizonyos útszakaszokat. Három önkormányzati út (Dobó István utca, József Attila utca egy szakasza, Dózsa György utca) felújítására kért ajánlatot. Az első, 4 méter széles utat 400 méteren, a második, 3,5 méter széles utat 375 méteren, a harmadik, 4 méter széles utat pedig szintén 400 méteren kell felújítani. </w:t>
      </w:r>
      <w:r w:rsidR="00FF3FAA">
        <w:rPr>
          <w:rFonts w:ascii="Tahoma" w:hAnsi="Tahoma" w:cs="Tahoma"/>
          <w:iCs/>
          <w:sz w:val="24"/>
          <w:szCs w:val="24"/>
        </w:rPr>
        <w:t xml:space="preserve">Elmondja, hogy az ajánlatok 4 illetve 5 centiméter vastagságú meleg aszfaltréteget tartalmaznak. </w:t>
      </w:r>
      <w:r w:rsidR="00767EFD">
        <w:rPr>
          <w:rFonts w:ascii="Tahoma" w:hAnsi="Tahoma" w:cs="Tahoma"/>
          <w:iCs/>
          <w:sz w:val="24"/>
          <w:szCs w:val="24"/>
        </w:rPr>
        <w:t xml:space="preserve">Az egyik ajánlattevő csak 2 év garanciát vállal, a másik pedig sokkal magasabb árat állapított meg, mint a 3. pályázó. </w:t>
      </w:r>
      <w:r w:rsidR="009B5DB0">
        <w:rPr>
          <w:rFonts w:ascii="Tahoma" w:hAnsi="Tahoma" w:cs="Tahoma"/>
          <w:iCs/>
          <w:sz w:val="24"/>
          <w:szCs w:val="24"/>
        </w:rPr>
        <w:t>Ismerteti, hogy a csatornákat megemelnék, a kátyúkat mart aszfalttal tömítenék és utána kerülne fel a 4 cm vastag aszfaltréteg. Ugyan a vízelvezetés problémát okoz, de bogárháttal oldanák meg ezt, lefolyna a víz az aszfaltról. 2008-ban</w:t>
      </w:r>
      <w:r w:rsidR="005052D8">
        <w:rPr>
          <w:rFonts w:ascii="Tahoma" w:hAnsi="Tahoma" w:cs="Tahoma"/>
          <w:iCs/>
          <w:sz w:val="24"/>
          <w:szCs w:val="24"/>
        </w:rPr>
        <w:t xml:space="preserve"> a</w:t>
      </w:r>
      <w:r w:rsidR="009B5DB0">
        <w:rPr>
          <w:rFonts w:ascii="Tahoma" w:hAnsi="Tahoma" w:cs="Tahoma"/>
          <w:iCs/>
          <w:sz w:val="24"/>
          <w:szCs w:val="24"/>
        </w:rPr>
        <w:t xml:space="preserve"> Táncsics utcára kértek árajánlatot, ami 12 millió forintról szólt. </w:t>
      </w:r>
      <w:r w:rsidR="005052D8">
        <w:rPr>
          <w:rFonts w:ascii="Tahoma" w:hAnsi="Tahoma" w:cs="Tahoma"/>
          <w:iCs/>
          <w:sz w:val="24"/>
          <w:szCs w:val="24"/>
        </w:rPr>
        <w:t>Jelenleg a három utcára a legkedv</w:t>
      </w:r>
      <w:r w:rsidR="0085054D">
        <w:rPr>
          <w:rFonts w:ascii="Tahoma" w:hAnsi="Tahoma" w:cs="Tahoma"/>
          <w:iCs/>
          <w:sz w:val="24"/>
          <w:szCs w:val="24"/>
        </w:rPr>
        <w:t xml:space="preserve">ezőbb ajánlat 16 millió forint, ami az önkormányzat saját erőből tudna finanszírozni. Amennyiben a testület a legkedvezőbb ajánlatot választja, akkor 1-2 héten belül megkezdődhetnek a munkálatok, mert a közelben dolgoznak jelenleg is. </w:t>
      </w:r>
      <w:r w:rsidR="00185101">
        <w:rPr>
          <w:rFonts w:ascii="Tahoma" w:hAnsi="Tahoma" w:cs="Tahoma"/>
          <w:iCs/>
          <w:sz w:val="24"/>
          <w:szCs w:val="24"/>
        </w:rPr>
        <w:t>Szeretné a fagyok beállt</w:t>
      </w:r>
      <w:r w:rsidR="00A171A7">
        <w:rPr>
          <w:rFonts w:ascii="Tahoma" w:hAnsi="Tahoma" w:cs="Tahoma"/>
          <w:iCs/>
          <w:sz w:val="24"/>
          <w:szCs w:val="24"/>
        </w:rPr>
        <w:t>a előtt megcsináltatni az utat.</w:t>
      </w:r>
    </w:p>
    <w:p w:rsidR="00A171A7" w:rsidRDefault="00A171A7" w:rsidP="00A70638">
      <w:pPr>
        <w:spacing w:after="0" w:line="240" w:lineRule="auto"/>
        <w:jc w:val="both"/>
        <w:rPr>
          <w:rFonts w:ascii="Tahoma" w:hAnsi="Tahoma" w:cs="Tahoma"/>
          <w:iCs/>
          <w:sz w:val="24"/>
          <w:szCs w:val="24"/>
        </w:rPr>
      </w:pPr>
    </w:p>
    <w:p w:rsidR="00A171A7" w:rsidRDefault="00A171A7" w:rsidP="00A70638">
      <w:pPr>
        <w:spacing w:after="0" w:line="240" w:lineRule="auto"/>
        <w:jc w:val="both"/>
        <w:rPr>
          <w:rFonts w:ascii="Tahoma" w:hAnsi="Tahoma" w:cs="Tahoma"/>
          <w:iCs/>
          <w:sz w:val="24"/>
          <w:szCs w:val="24"/>
        </w:rPr>
      </w:pPr>
      <w:r w:rsidRPr="00A171A7">
        <w:rPr>
          <w:rFonts w:ascii="Tahoma" w:hAnsi="Tahoma" w:cs="Tahoma"/>
          <w:iCs/>
          <w:sz w:val="24"/>
          <w:szCs w:val="24"/>
          <w:u w:val="single"/>
        </w:rPr>
        <w:t>Szabó Árpád</w:t>
      </w:r>
      <w:r w:rsidR="00E750BE">
        <w:rPr>
          <w:rFonts w:ascii="Tahoma" w:hAnsi="Tahoma" w:cs="Tahoma"/>
          <w:iCs/>
          <w:sz w:val="24"/>
          <w:szCs w:val="24"/>
          <w:u w:val="single"/>
        </w:rPr>
        <w:t xml:space="preserve"> képviselő</w:t>
      </w:r>
      <w:r>
        <w:rPr>
          <w:rFonts w:ascii="Tahoma" w:hAnsi="Tahoma" w:cs="Tahoma"/>
          <w:iCs/>
          <w:sz w:val="24"/>
          <w:szCs w:val="24"/>
          <w:u w:val="single"/>
        </w:rPr>
        <w:t>:</w:t>
      </w:r>
      <w:r>
        <w:rPr>
          <w:rFonts w:ascii="Tahoma" w:hAnsi="Tahoma" w:cs="Tahoma"/>
          <w:iCs/>
          <w:sz w:val="24"/>
          <w:szCs w:val="24"/>
        </w:rPr>
        <w:t xml:space="preserve"> Elmondja, hogy az ár mellett az </w:t>
      </w:r>
      <w:proofErr w:type="spellStart"/>
      <w:r>
        <w:rPr>
          <w:rFonts w:ascii="Tahoma" w:hAnsi="Tahoma" w:cs="Tahoma"/>
          <w:iCs/>
          <w:sz w:val="24"/>
          <w:szCs w:val="24"/>
        </w:rPr>
        <w:t>Autobahn</w:t>
      </w:r>
      <w:proofErr w:type="spellEnd"/>
      <w:r>
        <w:rPr>
          <w:rFonts w:ascii="Tahoma" w:hAnsi="Tahoma" w:cs="Tahoma"/>
          <w:iCs/>
          <w:sz w:val="24"/>
          <w:szCs w:val="24"/>
        </w:rPr>
        <w:t xml:space="preserve"> Building Kft. kivitelezési technológiája is tetszik, mert a legfontosabb, hogy a jelenlegi kátyúkat megfelelően kezeljék, hogy az új út elkészülte után ne okozzanak további károkat.</w:t>
      </w:r>
      <w:r w:rsidR="00AD7000">
        <w:rPr>
          <w:rFonts w:ascii="Tahoma" w:hAnsi="Tahoma" w:cs="Tahoma"/>
          <w:iCs/>
          <w:sz w:val="24"/>
          <w:szCs w:val="24"/>
        </w:rPr>
        <w:t xml:space="preserve"> További pozitívumként említi, hogy megoldják a vízelvezetési problémákat is. Javasolja az ajánlatuk elfogadását. </w:t>
      </w:r>
      <w:r w:rsidR="008C4FBB">
        <w:rPr>
          <w:rFonts w:ascii="Tahoma" w:hAnsi="Tahoma" w:cs="Tahoma"/>
          <w:iCs/>
          <w:sz w:val="24"/>
          <w:szCs w:val="24"/>
        </w:rPr>
        <w:t>Bizalmát fejezi ki, mivel a kivitelező 4 év garanciát vállal.</w:t>
      </w:r>
    </w:p>
    <w:p w:rsidR="00411217" w:rsidRDefault="00411217" w:rsidP="00A70638">
      <w:pPr>
        <w:spacing w:after="0" w:line="240" w:lineRule="auto"/>
        <w:jc w:val="both"/>
        <w:rPr>
          <w:rFonts w:ascii="Tahoma" w:hAnsi="Tahoma" w:cs="Tahoma"/>
          <w:iCs/>
          <w:sz w:val="24"/>
          <w:szCs w:val="24"/>
        </w:rPr>
      </w:pPr>
    </w:p>
    <w:p w:rsidR="00411217" w:rsidRPr="00A171A7" w:rsidRDefault="00411217" w:rsidP="00A70638">
      <w:pPr>
        <w:spacing w:after="0" w:line="240" w:lineRule="auto"/>
        <w:jc w:val="both"/>
        <w:rPr>
          <w:rFonts w:ascii="Tahoma" w:hAnsi="Tahoma" w:cs="Tahoma"/>
          <w:iCs/>
          <w:sz w:val="24"/>
          <w:szCs w:val="24"/>
        </w:rPr>
      </w:pPr>
      <w:proofErr w:type="spellStart"/>
      <w:r w:rsidRPr="00411217">
        <w:rPr>
          <w:rFonts w:ascii="Tahoma" w:hAnsi="Tahoma" w:cs="Tahoma"/>
          <w:iCs/>
          <w:sz w:val="24"/>
          <w:szCs w:val="24"/>
          <w:u w:val="single"/>
        </w:rPr>
        <w:t>Vizkeleti</w:t>
      </w:r>
      <w:proofErr w:type="spellEnd"/>
      <w:r w:rsidRPr="00411217">
        <w:rPr>
          <w:rFonts w:ascii="Tahoma" w:hAnsi="Tahoma" w:cs="Tahoma"/>
          <w:iCs/>
          <w:sz w:val="24"/>
          <w:szCs w:val="24"/>
          <w:u w:val="single"/>
        </w:rPr>
        <w:t xml:space="preserve"> István alpolgármester:</w:t>
      </w:r>
      <w:r>
        <w:rPr>
          <w:rFonts w:ascii="Tahoma" w:hAnsi="Tahoma" w:cs="Tahoma"/>
          <w:iCs/>
          <w:sz w:val="24"/>
          <w:szCs w:val="24"/>
        </w:rPr>
        <w:t xml:space="preserve"> Egyetért Szabó úrral. </w:t>
      </w:r>
      <w:r w:rsidR="007471B5">
        <w:rPr>
          <w:rFonts w:ascii="Tahoma" w:hAnsi="Tahoma" w:cs="Tahoma"/>
          <w:iCs/>
          <w:sz w:val="24"/>
          <w:szCs w:val="24"/>
        </w:rPr>
        <w:t xml:space="preserve">Véleménye szerint probléma, hogy egyik útnak sincs szegélye, de úgy gondolja az </w:t>
      </w:r>
      <w:proofErr w:type="spellStart"/>
      <w:r w:rsidR="007471B5">
        <w:rPr>
          <w:rFonts w:ascii="Tahoma" w:hAnsi="Tahoma" w:cs="Tahoma"/>
          <w:iCs/>
          <w:sz w:val="24"/>
          <w:szCs w:val="24"/>
        </w:rPr>
        <w:t>Autobahn</w:t>
      </w:r>
      <w:proofErr w:type="spellEnd"/>
      <w:r w:rsidR="007471B5">
        <w:rPr>
          <w:rFonts w:ascii="Tahoma" w:hAnsi="Tahoma" w:cs="Tahoma"/>
          <w:iCs/>
          <w:sz w:val="24"/>
          <w:szCs w:val="24"/>
        </w:rPr>
        <w:t xml:space="preserve"> Building Kft. munkája jó lehet.</w:t>
      </w:r>
      <w:r w:rsidR="00FF3C02">
        <w:rPr>
          <w:rFonts w:ascii="Tahoma" w:hAnsi="Tahoma" w:cs="Tahoma"/>
          <w:iCs/>
          <w:sz w:val="24"/>
          <w:szCs w:val="24"/>
        </w:rPr>
        <w:t xml:space="preserve"> Elfogadásra javasolja az ajánlatot. </w:t>
      </w:r>
    </w:p>
    <w:p w:rsidR="0056545C" w:rsidRDefault="0056545C" w:rsidP="00A70638">
      <w:pPr>
        <w:spacing w:after="0" w:line="240" w:lineRule="auto"/>
        <w:jc w:val="both"/>
        <w:rPr>
          <w:rFonts w:ascii="Tahoma" w:hAnsi="Tahoma" w:cs="Tahoma"/>
          <w:iCs/>
          <w:sz w:val="24"/>
          <w:szCs w:val="24"/>
          <w:u w:val="single"/>
        </w:rPr>
      </w:pPr>
    </w:p>
    <w:p w:rsidR="001F2DFB" w:rsidRPr="00AD1E58" w:rsidRDefault="001F2DFB"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lastRenderedPageBreak/>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w:t>
      </w:r>
      <w:r w:rsidR="00FF3C02">
        <w:rPr>
          <w:rFonts w:ascii="Tahoma" w:hAnsi="Tahoma" w:cs="Tahoma"/>
          <w:iCs/>
          <w:sz w:val="24"/>
          <w:szCs w:val="24"/>
        </w:rPr>
        <w:t xml:space="preserve">Kiemeli, hogy ajánlat tartalmazza, csak akkor fizet az önkormányzat, ha műszakilag úgy döntenek, valóban kész az út. Kéri Járóka Márió Zsolt segítségét az ellenőrzéshez. </w:t>
      </w:r>
      <w:r>
        <w:rPr>
          <w:rFonts w:ascii="Tahoma" w:hAnsi="Tahoma" w:cs="Tahoma"/>
          <w:iCs/>
          <w:sz w:val="24"/>
          <w:szCs w:val="24"/>
        </w:rPr>
        <w:t>Szavazást kezdeményez.</w:t>
      </w:r>
    </w:p>
    <w:p w:rsidR="001F2DFB" w:rsidRDefault="001F2DFB" w:rsidP="00A70638">
      <w:pPr>
        <w:spacing w:after="0" w:line="240" w:lineRule="auto"/>
        <w:jc w:val="center"/>
        <w:rPr>
          <w:rFonts w:ascii="Tahoma" w:hAnsi="Tahoma" w:cs="Tahoma"/>
          <w:i/>
          <w:iCs/>
          <w:sz w:val="24"/>
          <w:szCs w:val="24"/>
        </w:rPr>
      </w:pPr>
    </w:p>
    <w:p w:rsidR="001F2DFB" w:rsidRDefault="001F2DFB" w:rsidP="00A70638">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határozatot hozza:</w:t>
      </w:r>
    </w:p>
    <w:p w:rsidR="001F2DFB" w:rsidRDefault="001F2DFB" w:rsidP="00A70638">
      <w:pPr>
        <w:tabs>
          <w:tab w:val="left" w:pos="2835"/>
          <w:tab w:val="left" w:pos="4678"/>
        </w:tabs>
        <w:spacing w:after="0" w:line="240" w:lineRule="auto"/>
        <w:jc w:val="center"/>
        <w:rPr>
          <w:rFonts w:ascii="Tahoma" w:hAnsi="Tahoma" w:cs="Tahoma"/>
          <w:bCs/>
          <w:sz w:val="24"/>
          <w:szCs w:val="24"/>
        </w:rPr>
      </w:pPr>
    </w:p>
    <w:p w:rsidR="001F2DFB" w:rsidRPr="00895D5F" w:rsidRDefault="001F2DFB" w:rsidP="00A70638">
      <w:pPr>
        <w:tabs>
          <w:tab w:val="left" w:pos="2835"/>
          <w:tab w:val="left" w:pos="4678"/>
        </w:tabs>
        <w:spacing w:after="0" w:line="240" w:lineRule="auto"/>
        <w:jc w:val="center"/>
        <w:rPr>
          <w:rFonts w:ascii="Tahoma" w:hAnsi="Tahoma" w:cs="Tahoma"/>
          <w:bCs/>
          <w:sz w:val="24"/>
          <w:szCs w:val="24"/>
        </w:rPr>
      </w:pPr>
    </w:p>
    <w:p w:rsidR="00E750BE"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 xml:space="preserve">106/2013. (X.08.) sz. Képviselő-testületi </w:t>
      </w:r>
    </w:p>
    <w:p w:rsidR="001F2DFB" w:rsidRPr="00895D5F" w:rsidRDefault="001F2DFB" w:rsidP="00A70638">
      <w:pPr>
        <w:spacing w:after="0" w:line="240" w:lineRule="auto"/>
        <w:ind w:left="993" w:right="567"/>
        <w:jc w:val="center"/>
        <w:rPr>
          <w:rFonts w:ascii="Tahoma" w:hAnsi="Tahoma" w:cs="Tahoma"/>
          <w:b/>
          <w:sz w:val="24"/>
          <w:szCs w:val="24"/>
          <w:u w:val="single"/>
        </w:rPr>
      </w:pPr>
      <w:r w:rsidRPr="00895D5F">
        <w:rPr>
          <w:rFonts w:ascii="Tahoma" w:hAnsi="Tahoma" w:cs="Tahoma"/>
          <w:b/>
          <w:sz w:val="24"/>
          <w:szCs w:val="24"/>
          <w:u w:val="single"/>
        </w:rPr>
        <w:t>önkormányzati határozat:</w:t>
      </w:r>
    </w:p>
    <w:p w:rsidR="00E750BE" w:rsidRDefault="001F2DFB" w:rsidP="00A70638">
      <w:pPr>
        <w:spacing w:after="0" w:line="240" w:lineRule="auto"/>
        <w:jc w:val="center"/>
        <w:rPr>
          <w:rFonts w:ascii="Tahoma" w:hAnsi="Tahoma" w:cs="Tahoma"/>
          <w:sz w:val="24"/>
          <w:szCs w:val="24"/>
        </w:rPr>
      </w:pPr>
      <w:r w:rsidRPr="00895D5F">
        <w:rPr>
          <w:rFonts w:ascii="Tahoma" w:hAnsi="Tahoma" w:cs="Tahoma"/>
          <w:sz w:val="24"/>
          <w:szCs w:val="24"/>
        </w:rPr>
        <w:t>Bana Község Önkormányzat Képviselő-testülete</w:t>
      </w:r>
    </w:p>
    <w:p w:rsidR="00E750BE" w:rsidRDefault="001F2DFB" w:rsidP="00A70638">
      <w:pPr>
        <w:spacing w:after="0" w:line="240" w:lineRule="auto"/>
        <w:jc w:val="center"/>
        <w:rPr>
          <w:rFonts w:ascii="Tahoma" w:hAnsi="Tahoma" w:cs="Tahoma"/>
          <w:sz w:val="24"/>
          <w:szCs w:val="24"/>
        </w:rPr>
      </w:pPr>
      <w:r w:rsidRPr="00895D5F">
        <w:rPr>
          <w:rFonts w:ascii="Tahoma" w:hAnsi="Tahoma" w:cs="Tahoma"/>
          <w:sz w:val="24"/>
          <w:szCs w:val="24"/>
        </w:rPr>
        <w:t xml:space="preserve"> úgy dönt, hogy az önkormányzat részére benyújtott útfelújítási </w:t>
      </w:r>
    </w:p>
    <w:p w:rsidR="001F2DFB" w:rsidRPr="00895D5F" w:rsidRDefault="001F2DFB" w:rsidP="00A70638">
      <w:pPr>
        <w:spacing w:after="0" w:line="240" w:lineRule="auto"/>
        <w:jc w:val="center"/>
        <w:rPr>
          <w:rFonts w:ascii="Tahoma" w:hAnsi="Tahoma" w:cs="Tahoma"/>
          <w:sz w:val="24"/>
          <w:szCs w:val="24"/>
        </w:rPr>
      </w:pPr>
      <w:r w:rsidRPr="00895D5F">
        <w:rPr>
          <w:rFonts w:ascii="Tahoma" w:hAnsi="Tahoma" w:cs="Tahoma"/>
          <w:sz w:val="24"/>
          <w:szCs w:val="24"/>
        </w:rPr>
        <w:t xml:space="preserve">(Dobó István, Dózsa György és József Attila utca) árajánlatok közül az </w:t>
      </w:r>
      <w:proofErr w:type="spellStart"/>
      <w:r w:rsidRPr="00895D5F">
        <w:rPr>
          <w:rFonts w:ascii="Tahoma" w:hAnsi="Tahoma" w:cs="Tahoma"/>
          <w:sz w:val="24"/>
          <w:szCs w:val="24"/>
        </w:rPr>
        <w:t>Autobahn</w:t>
      </w:r>
      <w:proofErr w:type="spellEnd"/>
      <w:r w:rsidRPr="00895D5F">
        <w:rPr>
          <w:rFonts w:ascii="Tahoma" w:hAnsi="Tahoma" w:cs="Tahoma"/>
          <w:sz w:val="24"/>
          <w:szCs w:val="24"/>
        </w:rPr>
        <w:t xml:space="preserve"> Building Kft. </w:t>
      </w:r>
      <w:r w:rsidRPr="00895D5F">
        <w:rPr>
          <w:rFonts w:ascii="Tahoma" w:eastAsia="Cambria" w:hAnsi="Tahoma" w:cs="Tahoma"/>
          <w:color w:val="000000"/>
          <w:sz w:val="24"/>
          <w:szCs w:val="24"/>
        </w:rPr>
        <w:t>16.315.944 Ft összegű ajánlatát fogadja el. A Képviselő-testület felhatalmazza a polgármestert a szükséges intézkedések lebonyolítására.</w:t>
      </w:r>
    </w:p>
    <w:p w:rsidR="001F2DFB" w:rsidRPr="006164E3" w:rsidRDefault="001F2DFB" w:rsidP="00A70638">
      <w:pPr>
        <w:tabs>
          <w:tab w:val="left" w:pos="2835"/>
          <w:tab w:val="left" w:pos="4678"/>
        </w:tabs>
        <w:spacing w:after="0" w:line="240" w:lineRule="auto"/>
        <w:ind w:left="567"/>
        <w:jc w:val="center"/>
        <w:rPr>
          <w:rFonts w:ascii="Tahoma" w:hAnsi="Tahoma" w:cs="Tahoma"/>
          <w:bCs/>
          <w:sz w:val="24"/>
          <w:szCs w:val="24"/>
        </w:rPr>
      </w:pPr>
      <w:r w:rsidRPr="006164E3">
        <w:rPr>
          <w:rFonts w:ascii="Tahoma" w:hAnsi="Tahoma" w:cs="Tahoma"/>
          <w:bCs/>
          <w:sz w:val="24"/>
          <w:szCs w:val="24"/>
          <w:u w:val="single"/>
        </w:rPr>
        <w:t>Határidő</w:t>
      </w:r>
      <w:r w:rsidRPr="006164E3">
        <w:rPr>
          <w:rFonts w:ascii="Tahoma" w:hAnsi="Tahoma" w:cs="Tahoma"/>
          <w:bCs/>
          <w:sz w:val="24"/>
          <w:szCs w:val="24"/>
        </w:rPr>
        <w:t>: azonnal</w:t>
      </w:r>
    </w:p>
    <w:p w:rsidR="001F2DFB" w:rsidRPr="006164E3" w:rsidRDefault="001F2DFB" w:rsidP="00A70638">
      <w:pPr>
        <w:pStyle w:val="Listaszerbekezds"/>
        <w:spacing w:after="0" w:line="240" w:lineRule="auto"/>
        <w:ind w:left="0"/>
        <w:jc w:val="center"/>
        <w:rPr>
          <w:rFonts w:ascii="Tahoma" w:hAnsi="Tahoma" w:cs="Tahoma"/>
          <w:iCs/>
          <w:sz w:val="24"/>
          <w:szCs w:val="24"/>
        </w:rPr>
      </w:pPr>
      <w:r w:rsidRPr="006164E3">
        <w:rPr>
          <w:rFonts w:ascii="Tahoma" w:hAnsi="Tahoma" w:cs="Tahoma"/>
          <w:bCs/>
          <w:sz w:val="24"/>
          <w:szCs w:val="24"/>
          <w:u w:val="single"/>
        </w:rPr>
        <w:t>Felelős</w:t>
      </w:r>
      <w:r w:rsidRPr="006164E3">
        <w:rPr>
          <w:rFonts w:ascii="Tahoma" w:hAnsi="Tahoma" w:cs="Tahoma"/>
          <w:bCs/>
          <w:sz w:val="24"/>
          <w:szCs w:val="24"/>
        </w:rPr>
        <w:t xml:space="preserve">: </w:t>
      </w:r>
      <w:proofErr w:type="spellStart"/>
      <w:r w:rsidRPr="006164E3">
        <w:rPr>
          <w:rFonts w:ascii="Tahoma" w:hAnsi="Tahoma" w:cs="Tahoma"/>
          <w:bCs/>
          <w:sz w:val="24"/>
          <w:szCs w:val="24"/>
        </w:rPr>
        <w:t>Sáhóné</w:t>
      </w:r>
      <w:proofErr w:type="spellEnd"/>
      <w:r w:rsidRPr="006164E3">
        <w:rPr>
          <w:rFonts w:ascii="Tahoma" w:hAnsi="Tahoma" w:cs="Tahoma"/>
          <w:bCs/>
          <w:sz w:val="24"/>
          <w:szCs w:val="24"/>
        </w:rPr>
        <w:t xml:space="preserve"> Horváth Márta polgármester</w:t>
      </w:r>
    </w:p>
    <w:p w:rsidR="00AF3F01" w:rsidRDefault="00AF3F01" w:rsidP="00A70638">
      <w:pPr>
        <w:spacing w:after="0" w:line="240" w:lineRule="auto"/>
        <w:jc w:val="both"/>
        <w:rPr>
          <w:rFonts w:ascii="Tahoma" w:hAnsi="Tahoma" w:cs="Tahoma"/>
          <w:iCs/>
          <w:sz w:val="24"/>
          <w:szCs w:val="24"/>
        </w:rPr>
      </w:pPr>
    </w:p>
    <w:p w:rsidR="00D52B06" w:rsidRDefault="00D52B06" w:rsidP="00A70638">
      <w:pPr>
        <w:spacing w:after="0" w:line="240" w:lineRule="auto"/>
        <w:jc w:val="both"/>
        <w:rPr>
          <w:rFonts w:ascii="Tahoma" w:hAnsi="Tahoma" w:cs="Tahoma"/>
          <w:iCs/>
          <w:sz w:val="24"/>
          <w:szCs w:val="24"/>
        </w:rPr>
      </w:pPr>
    </w:p>
    <w:p w:rsidR="00D52B06" w:rsidRDefault="00D52B06" w:rsidP="00A70638">
      <w:pPr>
        <w:spacing w:after="0" w:line="240" w:lineRule="auto"/>
        <w:jc w:val="both"/>
        <w:rPr>
          <w:rFonts w:ascii="Tahoma" w:hAnsi="Tahoma" w:cs="Tahoma"/>
          <w:iCs/>
          <w:sz w:val="24"/>
          <w:szCs w:val="24"/>
        </w:rPr>
      </w:pPr>
      <w:r>
        <w:rPr>
          <w:rFonts w:ascii="Tahoma" w:hAnsi="Tahoma" w:cs="Tahoma"/>
          <w:iCs/>
          <w:sz w:val="24"/>
          <w:szCs w:val="24"/>
          <w:u w:val="single"/>
        </w:rPr>
        <w:t>Szabó Árpád</w:t>
      </w:r>
      <w:r w:rsidR="00E750BE">
        <w:rPr>
          <w:rFonts w:ascii="Tahoma" w:hAnsi="Tahoma" w:cs="Tahoma"/>
          <w:iCs/>
          <w:sz w:val="24"/>
          <w:szCs w:val="24"/>
          <w:u w:val="single"/>
        </w:rPr>
        <w:t xml:space="preserve"> képviselő</w:t>
      </w:r>
      <w:r>
        <w:rPr>
          <w:rFonts w:ascii="Tahoma" w:hAnsi="Tahoma" w:cs="Tahoma"/>
          <w:iCs/>
          <w:sz w:val="24"/>
          <w:szCs w:val="24"/>
          <w:u w:val="single"/>
        </w:rPr>
        <w:t>:</w:t>
      </w:r>
      <w:r>
        <w:rPr>
          <w:rFonts w:ascii="Tahoma" w:hAnsi="Tahoma" w:cs="Tahoma"/>
          <w:iCs/>
          <w:sz w:val="24"/>
          <w:szCs w:val="24"/>
        </w:rPr>
        <w:t xml:space="preserve"> Hozzá teszi, hogy ezen utak teherbírása nem egyenlő a főutakéval. Arról érdeklődik, milyen megoldás létezik, mellyel megóvhatják az új utak épségét. Véleménye szerint számtalan olyan vállalkozás teherautói koptatják az utakat, amik nem is a településen fizetnek adót.</w:t>
      </w:r>
    </w:p>
    <w:p w:rsidR="00D52B06" w:rsidRDefault="00D52B06" w:rsidP="00A70638">
      <w:pPr>
        <w:spacing w:after="0" w:line="240" w:lineRule="auto"/>
        <w:jc w:val="both"/>
        <w:rPr>
          <w:rFonts w:ascii="Tahoma" w:hAnsi="Tahoma" w:cs="Tahoma"/>
          <w:iCs/>
          <w:sz w:val="24"/>
          <w:szCs w:val="24"/>
        </w:rPr>
      </w:pPr>
    </w:p>
    <w:p w:rsidR="00D52B06" w:rsidRDefault="00D52B06" w:rsidP="00A70638">
      <w:pPr>
        <w:spacing w:after="0" w:line="240" w:lineRule="auto"/>
        <w:jc w:val="both"/>
        <w:rPr>
          <w:rFonts w:ascii="Tahoma" w:hAnsi="Tahoma" w:cs="Tahoma"/>
          <w:iCs/>
          <w:sz w:val="24"/>
          <w:szCs w:val="24"/>
        </w:rPr>
      </w:pPr>
      <w:r w:rsidRPr="00D52B06">
        <w:rPr>
          <w:rFonts w:ascii="Tahoma" w:hAnsi="Tahoma" w:cs="Tahoma"/>
          <w:iCs/>
          <w:sz w:val="24"/>
          <w:szCs w:val="24"/>
          <w:u w:val="single"/>
        </w:rPr>
        <w:t>Kocsis Gábor jegyző:</w:t>
      </w:r>
      <w:r>
        <w:rPr>
          <w:rFonts w:ascii="Tahoma" w:hAnsi="Tahoma" w:cs="Tahoma"/>
          <w:iCs/>
          <w:sz w:val="24"/>
          <w:szCs w:val="24"/>
        </w:rPr>
        <w:t xml:space="preserve"> Elmondja, hogy kitilthatóak a nagyobb autók az önkormányzati tulajdonú területekről. Javasolja, hogy pontosítsák mely utakról és személyekről van szó. Akkor személyesen megnézhetik az érintett területeket, megvizsgálhatják a rendezési terveket és a novemberi ülésre, utcára bonto</w:t>
      </w:r>
      <w:r w:rsidR="00E12D42">
        <w:rPr>
          <w:rFonts w:ascii="Tahoma" w:hAnsi="Tahoma" w:cs="Tahoma"/>
          <w:iCs/>
          <w:sz w:val="24"/>
          <w:szCs w:val="24"/>
        </w:rPr>
        <w:t>tt konkrét tervet készíthetnek.</w:t>
      </w:r>
    </w:p>
    <w:p w:rsidR="00E12D42" w:rsidRDefault="00E12D42" w:rsidP="00A70638">
      <w:pPr>
        <w:spacing w:after="0" w:line="240" w:lineRule="auto"/>
        <w:jc w:val="both"/>
        <w:rPr>
          <w:rFonts w:ascii="Tahoma" w:hAnsi="Tahoma" w:cs="Tahoma"/>
          <w:iCs/>
          <w:sz w:val="24"/>
          <w:szCs w:val="24"/>
        </w:rPr>
      </w:pPr>
    </w:p>
    <w:p w:rsidR="00E12D42" w:rsidRDefault="00E12D42" w:rsidP="00A70638">
      <w:pPr>
        <w:spacing w:after="0" w:line="240" w:lineRule="auto"/>
        <w:jc w:val="both"/>
        <w:rPr>
          <w:rFonts w:ascii="Tahoma" w:hAnsi="Tahoma" w:cs="Tahoma"/>
          <w:iCs/>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Elmondja, hogy október 12-én nyugdíjas találkozót tartanak a Vörös Kereszt szervezésében. Október 20-án rendezik meg a Bana-Nagyigmánd mini </w:t>
      </w:r>
      <w:proofErr w:type="spellStart"/>
      <w:r>
        <w:rPr>
          <w:rFonts w:ascii="Tahoma" w:hAnsi="Tahoma" w:cs="Tahoma"/>
          <w:iCs/>
          <w:sz w:val="24"/>
          <w:szCs w:val="24"/>
        </w:rPr>
        <w:t>maratont</w:t>
      </w:r>
      <w:proofErr w:type="spellEnd"/>
      <w:r>
        <w:rPr>
          <w:rFonts w:ascii="Tahoma" w:hAnsi="Tahoma" w:cs="Tahoma"/>
          <w:iCs/>
          <w:sz w:val="24"/>
          <w:szCs w:val="24"/>
        </w:rPr>
        <w:t xml:space="preserve"> és október 21-én érkezik a településre a </w:t>
      </w:r>
      <w:proofErr w:type="spellStart"/>
      <w:r>
        <w:rPr>
          <w:rFonts w:ascii="Tahoma" w:hAnsi="Tahoma" w:cs="Tahoma"/>
          <w:iCs/>
          <w:sz w:val="24"/>
          <w:szCs w:val="24"/>
        </w:rPr>
        <w:t>Bécs-Pozsony-Budapest</w:t>
      </w:r>
      <w:proofErr w:type="spellEnd"/>
      <w:r>
        <w:rPr>
          <w:rFonts w:ascii="Tahoma" w:hAnsi="Tahoma" w:cs="Tahoma"/>
          <w:iCs/>
          <w:sz w:val="24"/>
          <w:szCs w:val="24"/>
        </w:rPr>
        <w:t xml:space="preserve"> </w:t>
      </w:r>
      <w:proofErr w:type="spellStart"/>
      <w:r>
        <w:rPr>
          <w:rFonts w:ascii="Tahoma" w:hAnsi="Tahoma" w:cs="Tahoma"/>
          <w:iCs/>
          <w:sz w:val="24"/>
          <w:szCs w:val="24"/>
        </w:rPr>
        <w:t>szupermaraton</w:t>
      </w:r>
      <w:proofErr w:type="spellEnd"/>
      <w:r>
        <w:rPr>
          <w:rFonts w:ascii="Tahoma" w:hAnsi="Tahoma" w:cs="Tahoma"/>
          <w:iCs/>
          <w:sz w:val="24"/>
          <w:szCs w:val="24"/>
        </w:rPr>
        <w:t xml:space="preserve">. </w:t>
      </w:r>
      <w:r w:rsidR="001D57D9">
        <w:rPr>
          <w:rFonts w:ascii="Tahoma" w:hAnsi="Tahoma" w:cs="Tahoma"/>
          <w:iCs/>
          <w:sz w:val="24"/>
          <w:szCs w:val="24"/>
        </w:rPr>
        <w:t>Október 23-án tartj</w:t>
      </w:r>
      <w:r w:rsidR="00A9301D">
        <w:rPr>
          <w:rFonts w:ascii="Tahoma" w:hAnsi="Tahoma" w:cs="Tahoma"/>
          <w:iCs/>
          <w:sz w:val="24"/>
          <w:szCs w:val="24"/>
        </w:rPr>
        <w:t xml:space="preserve">ák meg az ünnepi megemlékezést. A munkatervnek megfelelően a következő </w:t>
      </w:r>
      <w:r w:rsidR="007779B9">
        <w:rPr>
          <w:rFonts w:ascii="Tahoma" w:hAnsi="Tahoma" w:cs="Tahoma"/>
          <w:iCs/>
          <w:sz w:val="24"/>
          <w:szCs w:val="24"/>
        </w:rPr>
        <w:t>testületi ülést 2013. november 12</w:t>
      </w:r>
      <w:r w:rsidR="00A9301D">
        <w:rPr>
          <w:rFonts w:ascii="Tahoma" w:hAnsi="Tahoma" w:cs="Tahoma"/>
          <w:iCs/>
          <w:sz w:val="24"/>
          <w:szCs w:val="24"/>
        </w:rPr>
        <w:t>-</w:t>
      </w:r>
      <w:r w:rsidR="007779B9">
        <w:rPr>
          <w:rFonts w:ascii="Tahoma" w:hAnsi="Tahoma" w:cs="Tahoma"/>
          <w:iCs/>
          <w:sz w:val="24"/>
          <w:szCs w:val="24"/>
        </w:rPr>
        <w:t>é</w:t>
      </w:r>
      <w:bookmarkStart w:id="0" w:name="_GoBack"/>
      <w:bookmarkEnd w:id="0"/>
      <w:r w:rsidR="00A9301D">
        <w:rPr>
          <w:rFonts w:ascii="Tahoma" w:hAnsi="Tahoma" w:cs="Tahoma"/>
          <w:iCs/>
          <w:sz w:val="24"/>
          <w:szCs w:val="24"/>
        </w:rPr>
        <w:t>n tartják.</w:t>
      </w:r>
    </w:p>
    <w:p w:rsidR="007249E6" w:rsidRPr="0008463B" w:rsidRDefault="007249E6" w:rsidP="007249E6">
      <w:pPr>
        <w:spacing w:after="0" w:line="240" w:lineRule="auto"/>
        <w:jc w:val="both"/>
        <w:rPr>
          <w:rFonts w:ascii="Tahoma" w:hAnsi="Tahoma" w:cs="Tahoma"/>
          <w:iCs/>
          <w:sz w:val="24"/>
          <w:szCs w:val="24"/>
        </w:rPr>
      </w:pPr>
    </w:p>
    <w:p w:rsidR="007249E6" w:rsidRPr="006F7F19" w:rsidRDefault="007249E6" w:rsidP="007249E6">
      <w:pPr>
        <w:spacing w:after="0" w:line="240" w:lineRule="auto"/>
        <w:jc w:val="both"/>
        <w:rPr>
          <w:rFonts w:ascii="Tahoma" w:hAnsi="Tahoma" w:cs="Tahoma"/>
          <w:sz w:val="24"/>
          <w:szCs w:val="24"/>
          <w:u w:val="single"/>
          <w:vertAlign w:val="superscript"/>
        </w:rPr>
      </w:pPr>
      <w:proofErr w:type="spellStart"/>
      <w:r w:rsidRPr="001C62E7">
        <w:rPr>
          <w:rFonts w:ascii="Tahoma" w:hAnsi="Tahoma" w:cs="Tahoma"/>
          <w:sz w:val="24"/>
          <w:szCs w:val="24"/>
        </w:rPr>
        <w:t>Sáhóné</w:t>
      </w:r>
      <w:proofErr w:type="spellEnd"/>
      <w:r w:rsidRPr="001C62E7">
        <w:rPr>
          <w:rFonts w:ascii="Tahoma" w:hAnsi="Tahoma" w:cs="Tahoma"/>
          <w:sz w:val="24"/>
          <w:szCs w:val="24"/>
        </w:rPr>
        <w:t xml:space="preserve"> Horváth Márta polgármester megköszöni a Képvi</w:t>
      </w:r>
      <w:r>
        <w:rPr>
          <w:rFonts w:ascii="Tahoma" w:hAnsi="Tahoma" w:cs="Tahoma"/>
          <w:sz w:val="24"/>
          <w:szCs w:val="24"/>
        </w:rPr>
        <w:t xml:space="preserve">selő-testület részvételét és az </w:t>
      </w:r>
      <w:r w:rsidRPr="001C62E7">
        <w:rPr>
          <w:rFonts w:ascii="Tahoma" w:hAnsi="Tahoma" w:cs="Tahoma"/>
          <w:sz w:val="24"/>
          <w:szCs w:val="24"/>
        </w:rPr>
        <w:t>ülésen végzett munkáját, majd 1</w:t>
      </w:r>
      <w:r>
        <w:rPr>
          <w:rFonts w:ascii="Tahoma" w:hAnsi="Tahoma" w:cs="Tahoma"/>
          <w:sz w:val="24"/>
          <w:szCs w:val="24"/>
        </w:rPr>
        <w:t>9</w:t>
      </w:r>
      <w:r>
        <w:rPr>
          <w:rFonts w:ascii="Tahoma" w:hAnsi="Tahoma" w:cs="Tahoma"/>
          <w:sz w:val="24"/>
          <w:szCs w:val="24"/>
          <w:u w:val="single"/>
          <w:vertAlign w:val="superscript"/>
        </w:rPr>
        <w:t>3</w:t>
      </w:r>
      <w:r w:rsidRPr="001C62E7">
        <w:rPr>
          <w:rFonts w:ascii="Tahoma" w:hAnsi="Tahoma" w:cs="Tahoma"/>
          <w:sz w:val="24"/>
          <w:szCs w:val="24"/>
          <w:u w:val="single"/>
          <w:vertAlign w:val="superscript"/>
        </w:rPr>
        <w:t>0</w:t>
      </w:r>
      <w:r>
        <w:rPr>
          <w:rFonts w:ascii="Tahoma" w:hAnsi="Tahoma" w:cs="Tahoma"/>
          <w:sz w:val="24"/>
          <w:szCs w:val="24"/>
        </w:rPr>
        <w:t xml:space="preserve"> </w:t>
      </w:r>
      <w:r w:rsidRPr="001C62E7">
        <w:rPr>
          <w:rFonts w:ascii="Tahoma" w:hAnsi="Tahoma" w:cs="Tahoma"/>
          <w:sz w:val="24"/>
          <w:szCs w:val="24"/>
        </w:rPr>
        <w:t xml:space="preserve">perckor bezárja Képviselő-testület </w:t>
      </w:r>
      <w:r>
        <w:rPr>
          <w:rFonts w:ascii="Tahoma" w:hAnsi="Tahoma" w:cs="Tahoma"/>
          <w:sz w:val="24"/>
          <w:szCs w:val="24"/>
        </w:rPr>
        <w:t xml:space="preserve">nyílt </w:t>
      </w:r>
      <w:r w:rsidRPr="001C62E7">
        <w:rPr>
          <w:rFonts w:ascii="Tahoma" w:hAnsi="Tahoma" w:cs="Tahoma"/>
          <w:sz w:val="24"/>
          <w:szCs w:val="24"/>
        </w:rPr>
        <w:t>ülését</w:t>
      </w:r>
      <w:r>
        <w:rPr>
          <w:rFonts w:ascii="Tahoma" w:hAnsi="Tahoma" w:cs="Tahoma"/>
          <w:sz w:val="24"/>
          <w:szCs w:val="24"/>
        </w:rPr>
        <w:t>, a továbbiakban zárt ülés keretében folytatják</w:t>
      </w:r>
      <w:r w:rsidRPr="001C62E7">
        <w:rPr>
          <w:rFonts w:ascii="Tahoma" w:hAnsi="Tahoma" w:cs="Tahoma"/>
          <w:sz w:val="24"/>
          <w:szCs w:val="24"/>
        </w:rPr>
        <w:t>.</w:t>
      </w:r>
    </w:p>
    <w:p w:rsidR="007249E6" w:rsidRDefault="007249E6" w:rsidP="007249E6">
      <w:pPr>
        <w:spacing w:after="0" w:line="240" w:lineRule="auto"/>
        <w:jc w:val="both"/>
        <w:rPr>
          <w:rFonts w:ascii="Tahoma" w:hAnsi="Tahoma" w:cs="Tahoma"/>
          <w:iCs/>
          <w:sz w:val="24"/>
          <w:szCs w:val="24"/>
        </w:rPr>
      </w:pPr>
    </w:p>
    <w:p w:rsidR="007249E6" w:rsidRPr="00845743" w:rsidRDefault="007249E6" w:rsidP="007249E6">
      <w:pPr>
        <w:tabs>
          <w:tab w:val="center" w:pos="2520"/>
          <w:tab w:val="center" w:pos="7380"/>
        </w:tabs>
        <w:spacing w:after="0" w:line="240" w:lineRule="auto"/>
        <w:jc w:val="center"/>
        <w:rPr>
          <w:rFonts w:ascii="Tahoma" w:hAnsi="Tahoma" w:cs="Tahoma"/>
        </w:rPr>
      </w:pPr>
      <w:r w:rsidRPr="00845743">
        <w:rPr>
          <w:rFonts w:ascii="Tahoma" w:hAnsi="Tahoma" w:cs="Tahoma"/>
        </w:rPr>
        <w:t>K. M. F.</w:t>
      </w:r>
    </w:p>
    <w:p w:rsidR="007249E6" w:rsidRDefault="007249E6" w:rsidP="007249E6">
      <w:pPr>
        <w:tabs>
          <w:tab w:val="center" w:pos="2520"/>
          <w:tab w:val="center" w:pos="7380"/>
        </w:tabs>
        <w:spacing w:after="0" w:line="240" w:lineRule="auto"/>
        <w:jc w:val="both"/>
        <w:rPr>
          <w:rFonts w:ascii="Tahoma" w:hAnsi="Tahoma" w:cs="Tahoma"/>
          <w:b/>
        </w:rPr>
      </w:pPr>
    </w:p>
    <w:p w:rsidR="007249E6" w:rsidRDefault="007249E6" w:rsidP="007249E6">
      <w:pPr>
        <w:tabs>
          <w:tab w:val="center" w:pos="2520"/>
          <w:tab w:val="center" w:pos="7380"/>
        </w:tabs>
        <w:spacing w:after="0" w:line="240" w:lineRule="auto"/>
        <w:jc w:val="both"/>
        <w:rPr>
          <w:rFonts w:ascii="Tahoma" w:hAnsi="Tahoma" w:cs="Tahoma"/>
          <w:b/>
        </w:rPr>
      </w:pPr>
    </w:p>
    <w:p w:rsidR="007249E6" w:rsidRPr="00584E59" w:rsidRDefault="007249E6" w:rsidP="007249E6">
      <w:pPr>
        <w:tabs>
          <w:tab w:val="center" w:pos="2520"/>
          <w:tab w:val="center" w:pos="7380"/>
        </w:tabs>
        <w:spacing w:after="0" w:line="240" w:lineRule="auto"/>
        <w:jc w:val="both"/>
        <w:rPr>
          <w:rFonts w:ascii="Tahoma" w:hAnsi="Tahoma" w:cs="Tahoma"/>
          <w:b/>
          <w:sz w:val="24"/>
          <w:szCs w:val="24"/>
        </w:rPr>
      </w:pPr>
      <w:r>
        <w:rPr>
          <w:rFonts w:ascii="Tahoma" w:hAnsi="Tahoma" w:cs="Tahoma"/>
          <w:b/>
          <w:sz w:val="24"/>
          <w:szCs w:val="24"/>
        </w:rPr>
        <w:tab/>
      </w:r>
      <w:proofErr w:type="spellStart"/>
      <w:r w:rsidRPr="00584E59">
        <w:rPr>
          <w:rFonts w:ascii="Tahoma" w:hAnsi="Tahoma" w:cs="Tahoma"/>
          <w:b/>
          <w:sz w:val="24"/>
          <w:szCs w:val="24"/>
        </w:rPr>
        <w:t>Sáhóné</w:t>
      </w:r>
      <w:proofErr w:type="spellEnd"/>
      <w:r w:rsidRPr="00584E59">
        <w:rPr>
          <w:rFonts w:ascii="Tahoma" w:hAnsi="Tahoma" w:cs="Tahoma"/>
          <w:b/>
          <w:sz w:val="24"/>
          <w:szCs w:val="24"/>
        </w:rPr>
        <w:t xml:space="preserve"> Horváth Márta </w:t>
      </w:r>
      <w:r w:rsidRPr="00584E59">
        <w:rPr>
          <w:rFonts w:ascii="Tahoma" w:hAnsi="Tahoma" w:cs="Tahoma"/>
          <w:b/>
          <w:sz w:val="24"/>
          <w:szCs w:val="24"/>
        </w:rPr>
        <w:tab/>
        <w:t>Kocsis Gábor</w:t>
      </w:r>
    </w:p>
    <w:p w:rsidR="00434C24" w:rsidRPr="007249E6" w:rsidRDefault="007249E6" w:rsidP="007249E6">
      <w:pPr>
        <w:tabs>
          <w:tab w:val="center" w:pos="2520"/>
          <w:tab w:val="center" w:pos="7380"/>
        </w:tabs>
        <w:spacing w:after="0" w:line="240" w:lineRule="auto"/>
        <w:jc w:val="both"/>
        <w:rPr>
          <w:rFonts w:ascii="Tahoma" w:hAnsi="Tahoma" w:cs="Tahoma"/>
          <w:sz w:val="24"/>
          <w:szCs w:val="24"/>
        </w:rPr>
      </w:pPr>
      <w:r>
        <w:rPr>
          <w:rFonts w:ascii="Tahoma" w:hAnsi="Tahoma" w:cs="Tahoma"/>
          <w:sz w:val="24"/>
          <w:szCs w:val="24"/>
        </w:rPr>
        <w:t xml:space="preserve">                      </w:t>
      </w:r>
      <w:r w:rsidRPr="00584E59">
        <w:rPr>
          <w:rFonts w:ascii="Tahoma" w:hAnsi="Tahoma" w:cs="Tahoma"/>
          <w:sz w:val="24"/>
          <w:szCs w:val="24"/>
        </w:rPr>
        <w:t xml:space="preserve">polgármester </w:t>
      </w:r>
      <w:r w:rsidRPr="00584E59">
        <w:rPr>
          <w:rFonts w:ascii="Tahoma" w:hAnsi="Tahoma" w:cs="Tahoma"/>
          <w:sz w:val="24"/>
          <w:szCs w:val="24"/>
        </w:rPr>
        <w:tab/>
        <w:t>jegyző</w:t>
      </w:r>
    </w:p>
    <w:sectPr w:rsidR="00434C24" w:rsidRPr="007249E6" w:rsidSect="00A70638">
      <w:footerReference w:type="default" r:id="rId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8E" w:rsidRDefault="0052118E" w:rsidP="00017C74">
      <w:pPr>
        <w:spacing w:after="0" w:line="240" w:lineRule="auto"/>
      </w:pPr>
      <w:r>
        <w:separator/>
      </w:r>
    </w:p>
  </w:endnote>
  <w:endnote w:type="continuationSeparator" w:id="0">
    <w:p w:rsidR="0052118E" w:rsidRDefault="0052118E" w:rsidP="0001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NGOKE+CourierNew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03535"/>
      <w:docPartObj>
        <w:docPartGallery w:val="Page Numbers (Bottom of Page)"/>
        <w:docPartUnique/>
      </w:docPartObj>
    </w:sdtPr>
    <w:sdtEndPr/>
    <w:sdtContent>
      <w:p w:rsidR="00017C74" w:rsidRDefault="003C502D">
        <w:pPr>
          <w:pStyle w:val="llb"/>
        </w:pPr>
        <w:r>
          <w:rPr>
            <w:noProof/>
          </w:rPr>
          <mc:AlternateContent>
            <mc:Choice Requires="wpg">
              <w:drawing>
                <wp:anchor distT="0" distB="0" distL="114300" distR="114300" simplePos="0" relativeHeight="251660288" behindDoc="0" locked="0" layoutInCell="1" allowOverlap="1" wp14:anchorId="02741454" wp14:editId="3A3C920A">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C74" w:rsidRDefault="006E139D">
                                <w:pPr>
                                  <w:jc w:val="center"/>
                                </w:pPr>
                                <w:r>
                                  <w:fldChar w:fldCharType="begin"/>
                                </w:r>
                                <w:r>
                                  <w:instrText xml:space="preserve"> PAGE    \* MERGEFORMAT </w:instrText>
                                </w:r>
                                <w:r>
                                  <w:fldChar w:fldCharType="separate"/>
                                </w:r>
                                <w:r w:rsidR="007779B9" w:rsidRPr="007779B9">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17C74" w:rsidRDefault="006E139D">
                          <w:pPr>
                            <w:jc w:val="center"/>
                          </w:pPr>
                          <w:r>
                            <w:fldChar w:fldCharType="begin"/>
                          </w:r>
                          <w:r>
                            <w:instrText xml:space="preserve"> PAGE    \* MERGEFORMAT </w:instrText>
                          </w:r>
                          <w:r>
                            <w:fldChar w:fldCharType="separate"/>
                          </w:r>
                          <w:r w:rsidR="007779B9" w:rsidRPr="007779B9">
                            <w:rPr>
                              <w:noProof/>
                              <w:color w:val="8C8C8C" w:themeColor="background1" w:themeShade="8C"/>
                            </w:rPr>
                            <w:t>18</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8E" w:rsidRDefault="0052118E" w:rsidP="00017C74">
      <w:pPr>
        <w:spacing w:after="0" w:line="240" w:lineRule="auto"/>
      </w:pPr>
      <w:r>
        <w:separator/>
      </w:r>
    </w:p>
  </w:footnote>
  <w:footnote w:type="continuationSeparator" w:id="0">
    <w:p w:rsidR="0052118E" w:rsidRDefault="0052118E" w:rsidP="00017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56B27C"/>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000009"/>
    <w:multiLevelType w:val="singleLevel"/>
    <w:tmpl w:val="00000009"/>
    <w:name w:val="WW8Num9"/>
    <w:lvl w:ilvl="0">
      <w:start w:val="1"/>
      <w:numFmt w:val="lowerLetter"/>
      <w:lvlText w:val="%1.)"/>
      <w:lvlJc w:val="left"/>
      <w:pPr>
        <w:tabs>
          <w:tab w:val="num" w:pos="975"/>
        </w:tabs>
        <w:ind w:left="975" w:hanging="375"/>
      </w:pPr>
      <w:rPr>
        <w:rFonts w:cs="Times New Roman"/>
      </w:rPr>
    </w:lvl>
  </w:abstractNum>
  <w:abstractNum w:abstractNumId="2">
    <w:nsid w:val="012352A0"/>
    <w:multiLevelType w:val="hybridMultilevel"/>
    <w:tmpl w:val="259AFD84"/>
    <w:lvl w:ilvl="0" w:tplc="040E0017">
      <w:start w:val="1"/>
      <w:numFmt w:val="lowerLetter"/>
      <w:lvlText w:val="%1)"/>
      <w:lvlJc w:val="left"/>
      <w:pPr>
        <w:ind w:left="783" w:hanging="360"/>
      </w:p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abstractNum w:abstractNumId="3">
    <w:nsid w:val="145C2E95"/>
    <w:multiLevelType w:val="hybridMultilevel"/>
    <w:tmpl w:val="A232E3AA"/>
    <w:lvl w:ilvl="0" w:tplc="D862A56C">
      <w:start w:val="1"/>
      <w:numFmt w:val="decimal"/>
      <w:lvlText w:val="%1."/>
      <w:lvlJc w:val="left"/>
      <w:pPr>
        <w:ind w:left="720" w:hanging="360"/>
      </w:pPr>
      <w:rPr>
        <w:b/>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9C60ED"/>
    <w:multiLevelType w:val="hybridMultilevel"/>
    <w:tmpl w:val="4B42914A"/>
    <w:lvl w:ilvl="0" w:tplc="4E9ACA16">
      <w:start w:val="1"/>
      <w:numFmt w:val="decimal"/>
      <w:pStyle w:val="rendeletCharCharCharCharCharCharCharCharCharChar"/>
      <w:lvlText w:val="(%1)"/>
      <w:lvlJc w:val="left"/>
      <w:pPr>
        <w:tabs>
          <w:tab w:val="num" w:pos="750"/>
        </w:tabs>
        <w:ind w:left="750" w:hanging="390"/>
      </w:pPr>
      <w:rPr>
        <w:rFonts w:hint="default"/>
      </w:rPr>
    </w:lvl>
    <w:lvl w:ilvl="1" w:tplc="28721E22">
      <w:start w:val="1"/>
      <w:numFmt w:val="lowerLetter"/>
      <w:lvlText w:val="%2."/>
      <w:lvlJc w:val="left"/>
      <w:pPr>
        <w:tabs>
          <w:tab w:val="num" w:pos="1440"/>
        </w:tabs>
        <w:ind w:left="1440" w:hanging="360"/>
      </w:pPr>
    </w:lvl>
    <w:lvl w:ilvl="2" w:tplc="610A469E">
      <w:start w:val="1"/>
      <w:numFmt w:val="bullet"/>
      <w:lvlText w:val=""/>
      <w:lvlJc w:val="left"/>
      <w:pPr>
        <w:tabs>
          <w:tab w:val="num" w:pos="2160"/>
        </w:tabs>
        <w:ind w:left="2160" w:hanging="360"/>
      </w:pPr>
      <w:rPr>
        <w:rFonts w:ascii="Wingdings" w:hAnsi="Wingdings" w:hint="default"/>
        <w:sz w:val="20"/>
      </w:rPr>
    </w:lvl>
    <w:lvl w:ilvl="3" w:tplc="7F30C9B2" w:tentative="1">
      <w:start w:val="1"/>
      <w:numFmt w:val="decimal"/>
      <w:lvlText w:val="%4."/>
      <w:lvlJc w:val="left"/>
      <w:pPr>
        <w:tabs>
          <w:tab w:val="num" w:pos="2880"/>
        </w:tabs>
        <w:ind w:left="2880" w:hanging="360"/>
      </w:pPr>
    </w:lvl>
    <w:lvl w:ilvl="4" w:tplc="56BAAD78" w:tentative="1">
      <w:start w:val="1"/>
      <w:numFmt w:val="decimal"/>
      <w:lvlText w:val="%5."/>
      <w:lvlJc w:val="left"/>
      <w:pPr>
        <w:tabs>
          <w:tab w:val="num" w:pos="3600"/>
        </w:tabs>
        <w:ind w:left="3600" w:hanging="360"/>
      </w:pPr>
    </w:lvl>
    <w:lvl w:ilvl="5" w:tplc="5038072C" w:tentative="1">
      <w:start w:val="1"/>
      <w:numFmt w:val="decimal"/>
      <w:lvlText w:val="%6."/>
      <w:lvlJc w:val="left"/>
      <w:pPr>
        <w:tabs>
          <w:tab w:val="num" w:pos="4320"/>
        </w:tabs>
        <w:ind w:left="4320" w:hanging="360"/>
      </w:pPr>
    </w:lvl>
    <w:lvl w:ilvl="6" w:tplc="6DC46C62" w:tentative="1">
      <w:start w:val="1"/>
      <w:numFmt w:val="decimal"/>
      <w:lvlText w:val="%7."/>
      <w:lvlJc w:val="left"/>
      <w:pPr>
        <w:tabs>
          <w:tab w:val="num" w:pos="5040"/>
        </w:tabs>
        <w:ind w:left="5040" w:hanging="360"/>
      </w:pPr>
    </w:lvl>
    <w:lvl w:ilvl="7" w:tplc="522A9922" w:tentative="1">
      <w:start w:val="1"/>
      <w:numFmt w:val="decimal"/>
      <w:lvlText w:val="%8."/>
      <w:lvlJc w:val="left"/>
      <w:pPr>
        <w:tabs>
          <w:tab w:val="num" w:pos="5760"/>
        </w:tabs>
        <w:ind w:left="5760" w:hanging="360"/>
      </w:pPr>
    </w:lvl>
    <w:lvl w:ilvl="8" w:tplc="4E080680" w:tentative="1">
      <w:start w:val="1"/>
      <w:numFmt w:val="decimal"/>
      <w:lvlText w:val="%9."/>
      <w:lvlJc w:val="left"/>
      <w:pPr>
        <w:tabs>
          <w:tab w:val="num" w:pos="6480"/>
        </w:tabs>
        <w:ind w:left="6480" w:hanging="360"/>
      </w:pPr>
    </w:lvl>
  </w:abstractNum>
  <w:abstractNum w:abstractNumId="5">
    <w:nsid w:val="215625CE"/>
    <w:multiLevelType w:val="hybridMultilevel"/>
    <w:tmpl w:val="E81C1C2C"/>
    <w:lvl w:ilvl="0" w:tplc="26863440">
      <w:start w:val="8"/>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311B0A97"/>
    <w:multiLevelType w:val="hybridMultilevel"/>
    <w:tmpl w:val="568A44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951461"/>
    <w:multiLevelType w:val="hybridMultilevel"/>
    <w:tmpl w:val="55DEB646"/>
    <w:lvl w:ilvl="0" w:tplc="F84ADE1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46078D8"/>
    <w:multiLevelType w:val="hybridMultilevel"/>
    <w:tmpl w:val="65D408D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nsid w:val="35B80E6C"/>
    <w:multiLevelType w:val="hybridMultilevel"/>
    <w:tmpl w:val="023E522C"/>
    <w:lvl w:ilvl="0" w:tplc="D7F8E05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D913295"/>
    <w:multiLevelType w:val="hybridMultilevel"/>
    <w:tmpl w:val="7E20FBAA"/>
    <w:lvl w:ilvl="0" w:tplc="3B5239A2">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EB56993"/>
    <w:multiLevelType w:val="hybridMultilevel"/>
    <w:tmpl w:val="E10899E4"/>
    <w:lvl w:ilvl="0" w:tplc="1750AD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F7214E8"/>
    <w:multiLevelType w:val="hybridMultilevel"/>
    <w:tmpl w:val="68C6D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5E3F5307"/>
    <w:multiLevelType w:val="hybridMultilevel"/>
    <w:tmpl w:val="073AA7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02F38B1"/>
    <w:multiLevelType w:val="hybridMultilevel"/>
    <w:tmpl w:val="3F004284"/>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74860B4A"/>
    <w:multiLevelType w:val="hybridMultilevel"/>
    <w:tmpl w:val="CDF275B4"/>
    <w:lvl w:ilvl="0" w:tplc="FFEA4A1E">
      <w:start w:val="1"/>
      <w:numFmt w:val="decimal"/>
      <w:pStyle w:val="1"/>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2334EF60">
      <w:start w:val="7"/>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nsid w:val="757902EB"/>
    <w:multiLevelType w:val="hybridMultilevel"/>
    <w:tmpl w:val="65306DDE"/>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3"/>
  </w:num>
  <w:num w:numId="3">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5"/>
  </w:num>
  <w:num w:numId="6">
    <w:abstractNumId w:val="12"/>
  </w:num>
  <w:num w:numId="7">
    <w:abstractNumId w:val="7"/>
  </w:num>
  <w:num w:numId="8">
    <w:abstractNumId w:val="14"/>
  </w:num>
  <w:num w:numId="9">
    <w:abstractNumId w:val="2"/>
  </w:num>
  <w:num w:numId="10">
    <w:abstractNumId w:val="8"/>
  </w:num>
  <w:num w:numId="11">
    <w:abstractNumId w:val="9"/>
  </w:num>
  <w:num w:numId="12">
    <w:abstractNumId w:val="11"/>
  </w:num>
  <w:num w:numId="13">
    <w:abstractNumId w:val="0"/>
  </w:num>
  <w:num w:numId="14">
    <w:abstractNumId w:val="16"/>
  </w:num>
  <w:num w:numId="15">
    <w:abstractNumId w:val="13"/>
  </w:num>
  <w:num w:numId="16">
    <w:abstractNumId w:val="6"/>
  </w:num>
  <w:num w:numId="17">
    <w:abstractNumId w:val="5"/>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6"/>
    <w:rsid w:val="000025EF"/>
    <w:rsid w:val="0000274F"/>
    <w:rsid w:val="00004560"/>
    <w:rsid w:val="00004C0E"/>
    <w:rsid w:val="00005B95"/>
    <w:rsid w:val="00006EAB"/>
    <w:rsid w:val="00011BE9"/>
    <w:rsid w:val="00012B80"/>
    <w:rsid w:val="0001521D"/>
    <w:rsid w:val="000164C8"/>
    <w:rsid w:val="00017C74"/>
    <w:rsid w:val="00020AFF"/>
    <w:rsid w:val="00020C21"/>
    <w:rsid w:val="00024078"/>
    <w:rsid w:val="00025BBB"/>
    <w:rsid w:val="00026279"/>
    <w:rsid w:val="0002789D"/>
    <w:rsid w:val="00027F76"/>
    <w:rsid w:val="00031A70"/>
    <w:rsid w:val="00031B55"/>
    <w:rsid w:val="000341BD"/>
    <w:rsid w:val="00035E0A"/>
    <w:rsid w:val="00036326"/>
    <w:rsid w:val="0004198E"/>
    <w:rsid w:val="000431C6"/>
    <w:rsid w:val="00043EF3"/>
    <w:rsid w:val="00045C5D"/>
    <w:rsid w:val="000515A4"/>
    <w:rsid w:val="0005163C"/>
    <w:rsid w:val="00053E70"/>
    <w:rsid w:val="000542A8"/>
    <w:rsid w:val="00055357"/>
    <w:rsid w:val="0006248A"/>
    <w:rsid w:val="000637BC"/>
    <w:rsid w:val="00066FC6"/>
    <w:rsid w:val="00067B46"/>
    <w:rsid w:val="0007143C"/>
    <w:rsid w:val="00074BD0"/>
    <w:rsid w:val="00080BBD"/>
    <w:rsid w:val="00082029"/>
    <w:rsid w:val="000824D6"/>
    <w:rsid w:val="00085FF4"/>
    <w:rsid w:val="00090DF1"/>
    <w:rsid w:val="00090DFF"/>
    <w:rsid w:val="0009411B"/>
    <w:rsid w:val="000A1614"/>
    <w:rsid w:val="000A2432"/>
    <w:rsid w:val="000A3154"/>
    <w:rsid w:val="000A3D04"/>
    <w:rsid w:val="000A68DA"/>
    <w:rsid w:val="000A6937"/>
    <w:rsid w:val="000A74E5"/>
    <w:rsid w:val="000B0B7E"/>
    <w:rsid w:val="000B246F"/>
    <w:rsid w:val="000B3807"/>
    <w:rsid w:val="000B4CBB"/>
    <w:rsid w:val="000B5789"/>
    <w:rsid w:val="000C0022"/>
    <w:rsid w:val="000C025A"/>
    <w:rsid w:val="000C55F0"/>
    <w:rsid w:val="000C5BFA"/>
    <w:rsid w:val="000C6C34"/>
    <w:rsid w:val="000C78EA"/>
    <w:rsid w:val="000C7E43"/>
    <w:rsid w:val="000D2B42"/>
    <w:rsid w:val="000E531C"/>
    <w:rsid w:val="000E729A"/>
    <w:rsid w:val="000F15A7"/>
    <w:rsid w:val="000F787D"/>
    <w:rsid w:val="00103DE3"/>
    <w:rsid w:val="00112E6D"/>
    <w:rsid w:val="001134AB"/>
    <w:rsid w:val="001145D0"/>
    <w:rsid w:val="00115BE0"/>
    <w:rsid w:val="0012013D"/>
    <w:rsid w:val="00120E88"/>
    <w:rsid w:val="001213C6"/>
    <w:rsid w:val="00123B56"/>
    <w:rsid w:val="00127BDB"/>
    <w:rsid w:val="001305A4"/>
    <w:rsid w:val="00133A43"/>
    <w:rsid w:val="001361AE"/>
    <w:rsid w:val="00142B47"/>
    <w:rsid w:val="001433C6"/>
    <w:rsid w:val="00145AB1"/>
    <w:rsid w:val="0014674C"/>
    <w:rsid w:val="00154E0F"/>
    <w:rsid w:val="001649B7"/>
    <w:rsid w:val="00174EEB"/>
    <w:rsid w:val="00176A39"/>
    <w:rsid w:val="001818A9"/>
    <w:rsid w:val="00182889"/>
    <w:rsid w:val="00182AEF"/>
    <w:rsid w:val="0018304F"/>
    <w:rsid w:val="00185101"/>
    <w:rsid w:val="00185ED3"/>
    <w:rsid w:val="00187AA5"/>
    <w:rsid w:val="001905DF"/>
    <w:rsid w:val="00191BF0"/>
    <w:rsid w:val="0019371A"/>
    <w:rsid w:val="001954AC"/>
    <w:rsid w:val="00196771"/>
    <w:rsid w:val="001A0E96"/>
    <w:rsid w:val="001A1388"/>
    <w:rsid w:val="001A415C"/>
    <w:rsid w:val="001A4463"/>
    <w:rsid w:val="001A7785"/>
    <w:rsid w:val="001B01D1"/>
    <w:rsid w:val="001B3E13"/>
    <w:rsid w:val="001B3EEC"/>
    <w:rsid w:val="001B3F3E"/>
    <w:rsid w:val="001B5323"/>
    <w:rsid w:val="001B7DCE"/>
    <w:rsid w:val="001C5BC6"/>
    <w:rsid w:val="001D0E49"/>
    <w:rsid w:val="001D4E03"/>
    <w:rsid w:val="001D57D9"/>
    <w:rsid w:val="001E3843"/>
    <w:rsid w:val="001E5C6B"/>
    <w:rsid w:val="001E6B37"/>
    <w:rsid w:val="001E6E9F"/>
    <w:rsid w:val="001E72C3"/>
    <w:rsid w:val="001F2DFB"/>
    <w:rsid w:val="001F7CE5"/>
    <w:rsid w:val="001F7FC5"/>
    <w:rsid w:val="00200080"/>
    <w:rsid w:val="002007B6"/>
    <w:rsid w:val="002008A4"/>
    <w:rsid w:val="00206B6F"/>
    <w:rsid w:val="002076F0"/>
    <w:rsid w:val="002101CC"/>
    <w:rsid w:val="002126F4"/>
    <w:rsid w:val="00212C4F"/>
    <w:rsid w:val="00213F36"/>
    <w:rsid w:val="00220FB3"/>
    <w:rsid w:val="0022720C"/>
    <w:rsid w:val="002307CA"/>
    <w:rsid w:val="00230EA7"/>
    <w:rsid w:val="00235033"/>
    <w:rsid w:val="002418CE"/>
    <w:rsid w:val="00243A64"/>
    <w:rsid w:val="002444CB"/>
    <w:rsid w:val="00244E12"/>
    <w:rsid w:val="00244E88"/>
    <w:rsid w:val="002477DE"/>
    <w:rsid w:val="00251D67"/>
    <w:rsid w:val="00252B36"/>
    <w:rsid w:val="002531C2"/>
    <w:rsid w:val="00255365"/>
    <w:rsid w:val="0026331D"/>
    <w:rsid w:val="00264FD3"/>
    <w:rsid w:val="002677E6"/>
    <w:rsid w:val="002725DA"/>
    <w:rsid w:val="002747F9"/>
    <w:rsid w:val="00275288"/>
    <w:rsid w:val="00276A1A"/>
    <w:rsid w:val="00277B4F"/>
    <w:rsid w:val="002827A0"/>
    <w:rsid w:val="0028293A"/>
    <w:rsid w:val="0028595F"/>
    <w:rsid w:val="00285A3F"/>
    <w:rsid w:val="00286C83"/>
    <w:rsid w:val="00287092"/>
    <w:rsid w:val="002877CE"/>
    <w:rsid w:val="002928F1"/>
    <w:rsid w:val="00294AD3"/>
    <w:rsid w:val="00296B7C"/>
    <w:rsid w:val="002A341A"/>
    <w:rsid w:val="002A42BF"/>
    <w:rsid w:val="002A5A28"/>
    <w:rsid w:val="002A6FA7"/>
    <w:rsid w:val="002B0388"/>
    <w:rsid w:val="002B0690"/>
    <w:rsid w:val="002B0978"/>
    <w:rsid w:val="002B4D14"/>
    <w:rsid w:val="002B6CD9"/>
    <w:rsid w:val="002C10EC"/>
    <w:rsid w:val="002C6244"/>
    <w:rsid w:val="002C634E"/>
    <w:rsid w:val="002D0D69"/>
    <w:rsid w:val="002D1394"/>
    <w:rsid w:val="002E0C70"/>
    <w:rsid w:val="002E1503"/>
    <w:rsid w:val="002E1F15"/>
    <w:rsid w:val="002E4CD7"/>
    <w:rsid w:val="002E5265"/>
    <w:rsid w:val="002E5961"/>
    <w:rsid w:val="002E5F19"/>
    <w:rsid w:val="002F39F4"/>
    <w:rsid w:val="002F4D66"/>
    <w:rsid w:val="002F549B"/>
    <w:rsid w:val="002F72FC"/>
    <w:rsid w:val="0030117B"/>
    <w:rsid w:val="00301960"/>
    <w:rsid w:val="00305C7D"/>
    <w:rsid w:val="003062D1"/>
    <w:rsid w:val="003067AA"/>
    <w:rsid w:val="00306EE7"/>
    <w:rsid w:val="003074A4"/>
    <w:rsid w:val="00310808"/>
    <w:rsid w:val="003119A0"/>
    <w:rsid w:val="00313E2C"/>
    <w:rsid w:val="003144B3"/>
    <w:rsid w:val="00317EFF"/>
    <w:rsid w:val="00320DAA"/>
    <w:rsid w:val="00321049"/>
    <w:rsid w:val="00321BF0"/>
    <w:rsid w:val="003261C8"/>
    <w:rsid w:val="003274DF"/>
    <w:rsid w:val="00331223"/>
    <w:rsid w:val="003328F7"/>
    <w:rsid w:val="00336198"/>
    <w:rsid w:val="003366AF"/>
    <w:rsid w:val="003371ED"/>
    <w:rsid w:val="00341005"/>
    <w:rsid w:val="00342CA6"/>
    <w:rsid w:val="003466A2"/>
    <w:rsid w:val="003479F2"/>
    <w:rsid w:val="00347BFB"/>
    <w:rsid w:val="00350774"/>
    <w:rsid w:val="003515A1"/>
    <w:rsid w:val="003528F9"/>
    <w:rsid w:val="003537D4"/>
    <w:rsid w:val="00353E63"/>
    <w:rsid w:val="003563AE"/>
    <w:rsid w:val="00361EA1"/>
    <w:rsid w:val="003652AF"/>
    <w:rsid w:val="003653F1"/>
    <w:rsid w:val="00366B18"/>
    <w:rsid w:val="00366FA8"/>
    <w:rsid w:val="00367D7F"/>
    <w:rsid w:val="00370011"/>
    <w:rsid w:val="003713BE"/>
    <w:rsid w:val="003717B5"/>
    <w:rsid w:val="00371E1A"/>
    <w:rsid w:val="00377322"/>
    <w:rsid w:val="00380AC1"/>
    <w:rsid w:val="00382A7E"/>
    <w:rsid w:val="00384D55"/>
    <w:rsid w:val="0038654F"/>
    <w:rsid w:val="00387818"/>
    <w:rsid w:val="00387AB5"/>
    <w:rsid w:val="0039019B"/>
    <w:rsid w:val="0039025F"/>
    <w:rsid w:val="00390652"/>
    <w:rsid w:val="0039289D"/>
    <w:rsid w:val="00395ABB"/>
    <w:rsid w:val="003962E9"/>
    <w:rsid w:val="0039645E"/>
    <w:rsid w:val="003A08DB"/>
    <w:rsid w:val="003A32AD"/>
    <w:rsid w:val="003A4DAD"/>
    <w:rsid w:val="003B0EE5"/>
    <w:rsid w:val="003B122A"/>
    <w:rsid w:val="003B1929"/>
    <w:rsid w:val="003B505A"/>
    <w:rsid w:val="003B5345"/>
    <w:rsid w:val="003B7018"/>
    <w:rsid w:val="003C12B3"/>
    <w:rsid w:val="003C13A0"/>
    <w:rsid w:val="003C40A0"/>
    <w:rsid w:val="003C4693"/>
    <w:rsid w:val="003C502D"/>
    <w:rsid w:val="003D2886"/>
    <w:rsid w:val="003D2938"/>
    <w:rsid w:val="003D423B"/>
    <w:rsid w:val="003D5E00"/>
    <w:rsid w:val="003E036D"/>
    <w:rsid w:val="003E3081"/>
    <w:rsid w:val="003E32ED"/>
    <w:rsid w:val="003E6EA5"/>
    <w:rsid w:val="003E7D96"/>
    <w:rsid w:val="003F1334"/>
    <w:rsid w:val="003F1446"/>
    <w:rsid w:val="003F1627"/>
    <w:rsid w:val="003F5996"/>
    <w:rsid w:val="00400A9E"/>
    <w:rsid w:val="00404797"/>
    <w:rsid w:val="0040673D"/>
    <w:rsid w:val="004075B9"/>
    <w:rsid w:val="00407D54"/>
    <w:rsid w:val="004108AE"/>
    <w:rsid w:val="00411217"/>
    <w:rsid w:val="0041318C"/>
    <w:rsid w:val="004134EE"/>
    <w:rsid w:val="00414C88"/>
    <w:rsid w:val="00420EE7"/>
    <w:rsid w:val="0042110E"/>
    <w:rsid w:val="00423A8D"/>
    <w:rsid w:val="0042435E"/>
    <w:rsid w:val="004306CB"/>
    <w:rsid w:val="004319FA"/>
    <w:rsid w:val="0043209B"/>
    <w:rsid w:val="00432A23"/>
    <w:rsid w:val="00434C24"/>
    <w:rsid w:val="00436BD3"/>
    <w:rsid w:val="00437052"/>
    <w:rsid w:val="00437374"/>
    <w:rsid w:val="00441F34"/>
    <w:rsid w:val="00442C48"/>
    <w:rsid w:val="00444957"/>
    <w:rsid w:val="00444E26"/>
    <w:rsid w:val="0045371B"/>
    <w:rsid w:val="00453E11"/>
    <w:rsid w:val="00460B35"/>
    <w:rsid w:val="004613BA"/>
    <w:rsid w:val="004626EE"/>
    <w:rsid w:val="00464ECF"/>
    <w:rsid w:val="0047564C"/>
    <w:rsid w:val="00475923"/>
    <w:rsid w:val="004759F4"/>
    <w:rsid w:val="00475B6A"/>
    <w:rsid w:val="004765F8"/>
    <w:rsid w:val="00480E5D"/>
    <w:rsid w:val="00493BCE"/>
    <w:rsid w:val="00495425"/>
    <w:rsid w:val="004A4CE1"/>
    <w:rsid w:val="004A6C35"/>
    <w:rsid w:val="004B2BFC"/>
    <w:rsid w:val="004B2F06"/>
    <w:rsid w:val="004B32A8"/>
    <w:rsid w:val="004B4028"/>
    <w:rsid w:val="004B6D94"/>
    <w:rsid w:val="004C1F05"/>
    <w:rsid w:val="004C460E"/>
    <w:rsid w:val="004C5805"/>
    <w:rsid w:val="004C65D9"/>
    <w:rsid w:val="004D2C48"/>
    <w:rsid w:val="004D4429"/>
    <w:rsid w:val="004D45CE"/>
    <w:rsid w:val="004D5BFB"/>
    <w:rsid w:val="004D73DD"/>
    <w:rsid w:val="004E102A"/>
    <w:rsid w:val="004E30E1"/>
    <w:rsid w:val="004E5B06"/>
    <w:rsid w:val="004E60C1"/>
    <w:rsid w:val="004E7296"/>
    <w:rsid w:val="004F469C"/>
    <w:rsid w:val="005052D8"/>
    <w:rsid w:val="005102A0"/>
    <w:rsid w:val="00510A52"/>
    <w:rsid w:val="00512782"/>
    <w:rsid w:val="00513F2C"/>
    <w:rsid w:val="0052118E"/>
    <w:rsid w:val="00523595"/>
    <w:rsid w:val="005241E8"/>
    <w:rsid w:val="00526762"/>
    <w:rsid w:val="00532D65"/>
    <w:rsid w:val="00533D4A"/>
    <w:rsid w:val="00533E1E"/>
    <w:rsid w:val="005347FA"/>
    <w:rsid w:val="005402C4"/>
    <w:rsid w:val="0054208E"/>
    <w:rsid w:val="00543B60"/>
    <w:rsid w:val="00553FCB"/>
    <w:rsid w:val="00560284"/>
    <w:rsid w:val="00560564"/>
    <w:rsid w:val="00562D46"/>
    <w:rsid w:val="0056545C"/>
    <w:rsid w:val="0056632F"/>
    <w:rsid w:val="00567B6B"/>
    <w:rsid w:val="00570196"/>
    <w:rsid w:val="00572546"/>
    <w:rsid w:val="00576517"/>
    <w:rsid w:val="005767EA"/>
    <w:rsid w:val="00581768"/>
    <w:rsid w:val="00592BB7"/>
    <w:rsid w:val="0059587E"/>
    <w:rsid w:val="00596C35"/>
    <w:rsid w:val="00596D44"/>
    <w:rsid w:val="005A0A7C"/>
    <w:rsid w:val="005A5868"/>
    <w:rsid w:val="005A6208"/>
    <w:rsid w:val="005A7122"/>
    <w:rsid w:val="005A7FC7"/>
    <w:rsid w:val="005B20D4"/>
    <w:rsid w:val="005B4079"/>
    <w:rsid w:val="005B5907"/>
    <w:rsid w:val="005B67DA"/>
    <w:rsid w:val="005B6F33"/>
    <w:rsid w:val="005C01A5"/>
    <w:rsid w:val="005C33BD"/>
    <w:rsid w:val="005C4FE9"/>
    <w:rsid w:val="005C5971"/>
    <w:rsid w:val="005C71BC"/>
    <w:rsid w:val="005C7F9B"/>
    <w:rsid w:val="005D014C"/>
    <w:rsid w:val="005D48EC"/>
    <w:rsid w:val="005D5EB8"/>
    <w:rsid w:val="005E0409"/>
    <w:rsid w:val="005E054A"/>
    <w:rsid w:val="005E2DDA"/>
    <w:rsid w:val="005F0251"/>
    <w:rsid w:val="005F0C13"/>
    <w:rsid w:val="005F1527"/>
    <w:rsid w:val="005F1DC2"/>
    <w:rsid w:val="005F3F3C"/>
    <w:rsid w:val="00601F31"/>
    <w:rsid w:val="00604563"/>
    <w:rsid w:val="00612D06"/>
    <w:rsid w:val="00615FFE"/>
    <w:rsid w:val="0061605A"/>
    <w:rsid w:val="006164E3"/>
    <w:rsid w:val="00616947"/>
    <w:rsid w:val="00616980"/>
    <w:rsid w:val="00617809"/>
    <w:rsid w:val="00617C17"/>
    <w:rsid w:val="00622C99"/>
    <w:rsid w:val="00632379"/>
    <w:rsid w:val="006330D4"/>
    <w:rsid w:val="0063458E"/>
    <w:rsid w:val="0063524E"/>
    <w:rsid w:val="00636D5F"/>
    <w:rsid w:val="006405EE"/>
    <w:rsid w:val="00640DC1"/>
    <w:rsid w:val="00641524"/>
    <w:rsid w:val="00643728"/>
    <w:rsid w:val="006525CF"/>
    <w:rsid w:val="0065273B"/>
    <w:rsid w:val="00653963"/>
    <w:rsid w:val="006671FF"/>
    <w:rsid w:val="00667B83"/>
    <w:rsid w:val="0067016E"/>
    <w:rsid w:val="0067078C"/>
    <w:rsid w:val="006709AF"/>
    <w:rsid w:val="00680841"/>
    <w:rsid w:val="00682EEA"/>
    <w:rsid w:val="00684DF7"/>
    <w:rsid w:val="00685C5C"/>
    <w:rsid w:val="006921A2"/>
    <w:rsid w:val="0069431A"/>
    <w:rsid w:val="00695B4B"/>
    <w:rsid w:val="00696DAE"/>
    <w:rsid w:val="006A0500"/>
    <w:rsid w:val="006A17CC"/>
    <w:rsid w:val="006B1CF9"/>
    <w:rsid w:val="006B3A5A"/>
    <w:rsid w:val="006B6CB7"/>
    <w:rsid w:val="006C7D1C"/>
    <w:rsid w:val="006D00D5"/>
    <w:rsid w:val="006D1D99"/>
    <w:rsid w:val="006D3072"/>
    <w:rsid w:val="006E139D"/>
    <w:rsid w:val="006E16B7"/>
    <w:rsid w:val="006E3C77"/>
    <w:rsid w:val="006E642F"/>
    <w:rsid w:val="006E7637"/>
    <w:rsid w:val="006F0042"/>
    <w:rsid w:val="006F4C51"/>
    <w:rsid w:val="006F6615"/>
    <w:rsid w:val="00700660"/>
    <w:rsid w:val="007020F9"/>
    <w:rsid w:val="00706728"/>
    <w:rsid w:val="00710933"/>
    <w:rsid w:val="0071116E"/>
    <w:rsid w:val="0071398D"/>
    <w:rsid w:val="00715F24"/>
    <w:rsid w:val="00723B86"/>
    <w:rsid w:val="0072423F"/>
    <w:rsid w:val="00724794"/>
    <w:rsid w:val="007249E6"/>
    <w:rsid w:val="00724A45"/>
    <w:rsid w:val="00730007"/>
    <w:rsid w:val="00731E3D"/>
    <w:rsid w:val="00733DC1"/>
    <w:rsid w:val="00734824"/>
    <w:rsid w:val="00735EFD"/>
    <w:rsid w:val="00736BC0"/>
    <w:rsid w:val="0074029C"/>
    <w:rsid w:val="007471B5"/>
    <w:rsid w:val="00750ACD"/>
    <w:rsid w:val="00754B9C"/>
    <w:rsid w:val="00760922"/>
    <w:rsid w:val="00761761"/>
    <w:rsid w:val="00761A52"/>
    <w:rsid w:val="00764A54"/>
    <w:rsid w:val="00767EFD"/>
    <w:rsid w:val="00771EBF"/>
    <w:rsid w:val="007729C3"/>
    <w:rsid w:val="00775D63"/>
    <w:rsid w:val="007768C5"/>
    <w:rsid w:val="007779B9"/>
    <w:rsid w:val="007825E0"/>
    <w:rsid w:val="00782D72"/>
    <w:rsid w:val="007837E6"/>
    <w:rsid w:val="00784D8D"/>
    <w:rsid w:val="00791CB2"/>
    <w:rsid w:val="00792F2B"/>
    <w:rsid w:val="00793446"/>
    <w:rsid w:val="0079392D"/>
    <w:rsid w:val="007942E4"/>
    <w:rsid w:val="00795E62"/>
    <w:rsid w:val="00796BF8"/>
    <w:rsid w:val="007A3426"/>
    <w:rsid w:val="007A4F2C"/>
    <w:rsid w:val="007A5CBD"/>
    <w:rsid w:val="007A6BF6"/>
    <w:rsid w:val="007B0DFF"/>
    <w:rsid w:val="007B3350"/>
    <w:rsid w:val="007B431D"/>
    <w:rsid w:val="007B5689"/>
    <w:rsid w:val="007B7ECD"/>
    <w:rsid w:val="007C47E1"/>
    <w:rsid w:val="007C577C"/>
    <w:rsid w:val="007C5D2E"/>
    <w:rsid w:val="007D4F04"/>
    <w:rsid w:val="007D6217"/>
    <w:rsid w:val="007E03DE"/>
    <w:rsid w:val="007E3090"/>
    <w:rsid w:val="007E43C5"/>
    <w:rsid w:val="007F3E5E"/>
    <w:rsid w:val="007F4DD1"/>
    <w:rsid w:val="007F6CF3"/>
    <w:rsid w:val="00801A9E"/>
    <w:rsid w:val="008029D8"/>
    <w:rsid w:val="008029FB"/>
    <w:rsid w:val="00802FD7"/>
    <w:rsid w:val="00803E80"/>
    <w:rsid w:val="00804387"/>
    <w:rsid w:val="00805D01"/>
    <w:rsid w:val="0081040B"/>
    <w:rsid w:val="008115FC"/>
    <w:rsid w:val="00812375"/>
    <w:rsid w:val="0081719E"/>
    <w:rsid w:val="00817468"/>
    <w:rsid w:val="00823E76"/>
    <w:rsid w:val="008245EF"/>
    <w:rsid w:val="00825BD6"/>
    <w:rsid w:val="00826CFA"/>
    <w:rsid w:val="008305CD"/>
    <w:rsid w:val="00830E03"/>
    <w:rsid w:val="00831122"/>
    <w:rsid w:val="00834869"/>
    <w:rsid w:val="008352F4"/>
    <w:rsid w:val="00840F43"/>
    <w:rsid w:val="00843752"/>
    <w:rsid w:val="00845AA9"/>
    <w:rsid w:val="00845C25"/>
    <w:rsid w:val="00846AAB"/>
    <w:rsid w:val="0084736B"/>
    <w:rsid w:val="0084783F"/>
    <w:rsid w:val="0085054D"/>
    <w:rsid w:val="008543F9"/>
    <w:rsid w:val="008547A2"/>
    <w:rsid w:val="0085592D"/>
    <w:rsid w:val="00855DE6"/>
    <w:rsid w:val="0086040F"/>
    <w:rsid w:val="00861E77"/>
    <w:rsid w:val="00864132"/>
    <w:rsid w:val="008658F4"/>
    <w:rsid w:val="00880674"/>
    <w:rsid w:val="00880AAE"/>
    <w:rsid w:val="008822D1"/>
    <w:rsid w:val="00887512"/>
    <w:rsid w:val="0089549D"/>
    <w:rsid w:val="00895D5A"/>
    <w:rsid w:val="00897377"/>
    <w:rsid w:val="008975C9"/>
    <w:rsid w:val="0089794F"/>
    <w:rsid w:val="00897B11"/>
    <w:rsid w:val="008A04EA"/>
    <w:rsid w:val="008A1474"/>
    <w:rsid w:val="008A1B7B"/>
    <w:rsid w:val="008A3F2B"/>
    <w:rsid w:val="008A7776"/>
    <w:rsid w:val="008B2835"/>
    <w:rsid w:val="008B32E6"/>
    <w:rsid w:val="008B5176"/>
    <w:rsid w:val="008C024C"/>
    <w:rsid w:val="008C02D6"/>
    <w:rsid w:val="008C2413"/>
    <w:rsid w:val="008C4FBB"/>
    <w:rsid w:val="008C670C"/>
    <w:rsid w:val="008D0A4E"/>
    <w:rsid w:val="008D3841"/>
    <w:rsid w:val="008D6E67"/>
    <w:rsid w:val="008E19BE"/>
    <w:rsid w:val="008E2B80"/>
    <w:rsid w:val="008E2C6E"/>
    <w:rsid w:val="008E3A42"/>
    <w:rsid w:val="008E4E1D"/>
    <w:rsid w:val="008E7E39"/>
    <w:rsid w:val="008F17C8"/>
    <w:rsid w:val="00900230"/>
    <w:rsid w:val="009012E1"/>
    <w:rsid w:val="00902387"/>
    <w:rsid w:val="00902ED3"/>
    <w:rsid w:val="009039E3"/>
    <w:rsid w:val="00904DCE"/>
    <w:rsid w:val="00904E4E"/>
    <w:rsid w:val="00905AAC"/>
    <w:rsid w:val="00906157"/>
    <w:rsid w:val="0090742A"/>
    <w:rsid w:val="009077F5"/>
    <w:rsid w:val="009143CE"/>
    <w:rsid w:val="009168F2"/>
    <w:rsid w:val="009170E1"/>
    <w:rsid w:val="00917FB3"/>
    <w:rsid w:val="00920DA3"/>
    <w:rsid w:val="00924E80"/>
    <w:rsid w:val="00925508"/>
    <w:rsid w:val="00930C06"/>
    <w:rsid w:val="00930D23"/>
    <w:rsid w:val="00931142"/>
    <w:rsid w:val="00945CCB"/>
    <w:rsid w:val="00946501"/>
    <w:rsid w:val="00947559"/>
    <w:rsid w:val="009476B7"/>
    <w:rsid w:val="00952921"/>
    <w:rsid w:val="009541ED"/>
    <w:rsid w:val="00955BD8"/>
    <w:rsid w:val="00957869"/>
    <w:rsid w:val="00957F8A"/>
    <w:rsid w:val="009619CB"/>
    <w:rsid w:val="00964881"/>
    <w:rsid w:val="009658E4"/>
    <w:rsid w:val="009670C0"/>
    <w:rsid w:val="00967828"/>
    <w:rsid w:val="009719DC"/>
    <w:rsid w:val="00974696"/>
    <w:rsid w:val="009760E5"/>
    <w:rsid w:val="00977AF2"/>
    <w:rsid w:val="009802B9"/>
    <w:rsid w:val="009830CD"/>
    <w:rsid w:val="0098360F"/>
    <w:rsid w:val="009853D2"/>
    <w:rsid w:val="0098721C"/>
    <w:rsid w:val="00987C85"/>
    <w:rsid w:val="009904BA"/>
    <w:rsid w:val="00992310"/>
    <w:rsid w:val="00995CB8"/>
    <w:rsid w:val="009965F1"/>
    <w:rsid w:val="009A37BC"/>
    <w:rsid w:val="009A48E6"/>
    <w:rsid w:val="009A5030"/>
    <w:rsid w:val="009A56EE"/>
    <w:rsid w:val="009A7EB6"/>
    <w:rsid w:val="009B4925"/>
    <w:rsid w:val="009B5DB0"/>
    <w:rsid w:val="009B63AF"/>
    <w:rsid w:val="009B6412"/>
    <w:rsid w:val="009B764F"/>
    <w:rsid w:val="009D0CD8"/>
    <w:rsid w:val="009D10F8"/>
    <w:rsid w:val="009D71B5"/>
    <w:rsid w:val="009E15C4"/>
    <w:rsid w:val="009E15CC"/>
    <w:rsid w:val="009E2685"/>
    <w:rsid w:val="009E278C"/>
    <w:rsid w:val="009E2E1D"/>
    <w:rsid w:val="009E3B29"/>
    <w:rsid w:val="009E42F1"/>
    <w:rsid w:val="009E7414"/>
    <w:rsid w:val="009F0526"/>
    <w:rsid w:val="009F1A9F"/>
    <w:rsid w:val="00A00863"/>
    <w:rsid w:val="00A00947"/>
    <w:rsid w:val="00A00A64"/>
    <w:rsid w:val="00A044DB"/>
    <w:rsid w:val="00A072EF"/>
    <w:rsid w:val="00A119FC"/>
    <w:rsid w:val="00A1222A"/>
    <w:rsid w:val="00A12DE6"/>
    <w:rsid w:val="00A16DED"/>
    <w:rsid w:val="00A16EA0"/>
    <w:rsid w:val="00A171A7"/>
    <w:rsid w:val="00A17520"/>
    <w:rsid w:val="00A17E88"/>
    <w:rsid w:val="00A203EE"/>
    <w:rsid w:val="00A23021"/>
    <w:rsid w:val="00A24048"/>
    <w:rsid w:val="00A240FD"/>
    <w:rsid w:val="00A27EB1"/>
    <w:rsid w:val="00A30391"/>
    <w:rsid w:val="00A306C6"/>
    <w:rsid w:val="00A3457A"/>
    <w:rsid w:val="00A35C70"/>
    <w:rsid w:val="00A36137"/>
    <w:rsid w:val="00A3658C"/>
    <w:rsid w:val="00A36AA2"/>
    <w:rsid w:val="00A457D0"/>
    <w:rsid w:val="00A5238B"/>
    <w:rsid w:val="00A52860"/>
    <w:rsid w:val="00A547AC"/>
    <w:rsid w:val="00A553C1"/>
    <w:rsid w:val="00A55D26"/>
    <w:rsid w:val="00A666A8"/>
    <w:rsid w:val="00A70310"/>
    <w:rsid w:val="00A70638"/>
    <w:rsid w:val="00A71DF0"/>
    <w:rsid w:val="00A72274"/>
    <w:rsid w:val="00A75096"/>
    <w:rsid w:val="00A766D0"/>
    <w:rsid w:val="00A76C28"/>
    <w:rsid w:val="00A76E6B"/>
    <w:rsid w:val="00A81214"/>
    <w:rsid w:val="00A81ACA"/>
    <w:rsid w:val="00A8305E"/>
    <w:rsid w:val="00A9185A"/>
    <w:rsid w:val="00A91A2E"/>
    <w:rsid w:val="00A9301D"/>
    <w:rsid w:val="00AA2F11"/>
    <w:rsid w:val="00AA488E"/>
    <w:rsid w:val="00AA5A7B"/>
    <w:rsid w:val="00AA69BC"/>
    <w:rsid w:val="00AA7BA5"/>
    <w:rsid w:val="00AB4B30"/>
    <w:rsid w:val="00AB5101"/>
    <w:rsid w:val="00AB5589"/>
    <w:rsid w:val="00AC3490"/>
    <w:rsid w:val="00AC3B60"/>
    <w:rsid w:val="00AC64A2"/>
    <w:rsid w:val="00AC7520"/>
    <w:rsid w:val="00AD02CD"/>
    <w:rsid w:val="00AD0B35"/>
    <w:rsid w:val="00AD1E58"/>
    <w:rsid w:val="00AD7000"/>
    <w:rsid w:val="00AE4C22"/>
    <w:rsid w:val="00AE5F54"/>
    <w:rsid w:val="00AE60DB"/>
    <w:rsid w:val="00AE65B2"/>
    <w:rsid w:val="00AE7B5A"/>
    <w:rsid w:val="00AF10C5"/>
    <w:rsid w:val="00AF1513"/>
    <w:rsid w:val="00AF3B7B"/>
    <w:rsid w:val="00AF3F01"/>
    <w:rsid w:val="00AF411E"/>
    <w:rsid w:val="00AF5763"/>
    <w:rsid w:val="00AF69AD"/>
    <w:rsid w:val="00B00093"/>
    <w:rsid w:val="00B006F6"/>
    <w:rsid w:val="00B05C4B"/>
    <w:rsid w:val="00B07398"/>
    <w:rsid w:val="00B13170"/>
    <w:rsid w:val="00B145D2"/>
    <w:rsid w:val="00B1734E"/>
    <w:rsid w:val="00B23FF1"/>
    <w:rsid w:val="00B3119E"/>
    <w:rsid w:val="00B31C5A"/>
    <w:rsid w:val="00B31E9A"/>
    <w:rsid w:val="00B32CFC"/>
    <w:rsid w:val="00B34DFC"/>
    <w:rsid w:val="00B366DC"/>
    <w:rsid w:val="00B37A3B"/>
    <w:rsid w:val="00B40AF5"/>
    <w:rsid w:val="00B44D8F"/>
    <w:rsid w:val="00B4744A"/>
    <w:rsid w:val="00B477E8"/>
    <w:rsid w:val="00B47FAB"/>
    <w:rsid w:val="00B55B01"/>
    <w:rsid w:val="00B612D2"/>
    <w:rsid w:val="00B61C03"/>
    <w:rsid w:val="00B64484"/>
    <w:rsid w:val="00B64993"/>
    <w:rsid w:val="00B66ADE"/>
    <w:rsid w:val="00B755D2"/>
    <w:rsid w:val="00B763CF"/>
    <w:rsid w:val="00B77A85"/>
    <w:rsid w:val="00B77AF7"/>
    <w:rsid w:val="00B8407F"/>
    <w:rsid w:val="00B84F41"/>
    <w:rsid w:val="00B8526A"/>
    <w:rsid w:val="00B85841"/>
    <w:rsid w:val="00B86F83"/>
    <w:rsid w:val="00B9540A"/>
    <w:rsid w:val="00BA1029"/>
    <w:rsid w:val="00BA1582"/>
    <w:rsid w:val="00BA6626"/>
    <w:rsid w:val="00BB2618"/>
    <w:rsid w:val="00BB39F8"/>
    <w:rsid w:val="00BB42A0"/>
    <w:rsid w:val="00BC1CBF"/>
    <w:rsid w:val="00BC1F6D"/>
    <w:rsid w:val="00BC2093"/>
    <w:rsid w:val="00BC3780"/>
    <w:rsid w:val="00BC5F5A"/>
    <w:rsid w:val="00BC6BF1"/>
    <w:rsid w:val="00BC6D99"/>
    <w:rsid w:val="00BD03F6"/>
    <w:rsid w:val="00BD0945"/>
    <w:rsid w:val="00BD3680"/>
    <w:rsid w:val="00BD42ED"/>
    <w:rsid w:val="00BD479E"/>
    <w:rsid w:val="00BD4E83"/>
    <w:rsid w:val="00BD71A9"/>
    <w:rsid w:val="00BE5E18"/>
    <w:rsid w:val="00BF03C9"/>
    <w:rsid w:val="00BF0843"/>
    <w:rsid w:val="00BF6DC3"/>
    <w:rsid w:val="00C06849"/>
    <w:rsid w:val="00C11950"/>
    <w:rsid w:val="00C11B03"/>
    <w:rsid w:val="00C1258D"/>
    <w:rsid w:val="00C1457B"/>
    <w:rsid w:val="00C1618C"/>
    <w:rsid w:val="00C23EF9"/>
    <w:rsid w:val="00C348FD"/>
    <w:rsid w:val="00C40E2C"/>
    <w:rsid w:val="00C41E08"/>
    <w:rsid w:val="00C425E0"/>
    <w:rsid w:val="00C42E01"/>
    <w:rsid w:val="00C432DE"/>
    <w:rsid w:val="00C445FF"/>
    <w:rsid w:val="00C45764"/>
    <w:rsid w:val="00C518E0"/>
    <w:rsid w:val="00C51B11"/>
    <w:rsid w:val="00C52DA6"/>
    <w:rsid w:val="00C56B4E"/>
    <w:rsid w:val="00C574C4"/>
    <w:rsid w:val="00C6077A"/>
    <w:rsid w:val="00C61075"/>
    <w:rsid w:val="00C65BE9"/>
    <w:rsid w:val="00C6643F"/>
    <w:rsid w:val="00C66557"/>
    <w:rsid w:val="00C7391E"/>
    <w:rsid w:val="00C7411B"/>
    <w:rsid w:val="00C75509"/>
    <w:rsid w:val="00C755BE"/>
    <w:rsid w:val="00C8178C"/>
    <w:rsid w:val="00C81DC5"/>
    <w:rsid w:val="00C860BE"/>
    <w:rsid w:val="00C918E2"/>
    <w:rsid w:val="00C92FB6"/>
    <w:rsid w:val="00C92FDF"/>
    <w:rsid w:val="00C963A5"/>
    <w:rsid w:val="00C979DC"/>
    <w:rsid w:val="00CA15B7"/>
    <w:rsid w:val="00CB0652"/>
    <w:rsid w:val="00CB1FC7"/>
    <w:rsid w:val="00CB203B"/>
    <w:rsid w:val="00CB4DA9"/>
    <w:rsid w:val="00CB66EF"/>
    <w:rsid w:val="00CB72F3"/>
    <w:rsid w:val="00CC1AA0"/>
    <w:rsid w:val="00CC2591"/>
    <w:rsid w:val="00CC3B12"/>
    <w:rsid w:val="00CE18BD"/>
    <w:rsid w:val="00CE1E84"/>
    <w:rsid w:val="00CE27A5"/>
    <w:rsid w:val="00CE3313"/>
    <w:rsid w:val="00CE52B6"/>
    <w:rsid w:val="00CE5949"/>
    <w:rsid w:val="00CE69E8"/>
    <w:rsid w:val="00CE6B00"/>
    <w:rsid w:val="00CF070D"/>
    <w:rsid w:val="00CF19F0"/>
    <w:rsid w:val="00CF4A32"/>
    <w:rsid w:val="00CF7912"/>
    <w:rsid w:val="00CF7C68"/>
    <w:rsid w:val="00D00B50"/>
    <w:rsid w:val="00D0618F"/>
    <w:rsid w:val="00D128C5"/>
    <w:rsid w:val="00D14805"/>
    <w:rsid w:val="00D155C2"/>
    <w:rsid w:val="00D16D06"/>
    <w:rsid w:val="00D24975"/>
    <w:rsid w:val="00D24CE2"/>
    <w:rsid w:val="00D26F67"/>
    <w:rsid w:val="00D27B0D"/>
    <w:rsid w:val="00D300AF"/>
    <w:rsid w:val="00D318C8"/>
    <w:rsid w:val="00D32C4A"/>
    <w:rsid w:val="00D359B1"/>
    <w:rsid w:val="00D37494"/>
    <w:rsid w:val="00D46AD0"/>
    <w:rsid w:val="00D51492"/>
    <w:rsid w:val="00D519D5"/>
    <w:rsid w:val="00D52287"/>
    <w:rsid w:val="00D52B06"/>
    <w:rsid w:val="00D5646A"/>
    <w:rsid w:val="00D61694"/>
    <w:rsid w:val="00D619DB"/>
    <w:rsid w:val="00D720AE"/>
    <w:rsid w:val="00D72ED3"/>
    <w:rsid w:val="00D75594"/>
    <w:rsid w:val="00D80D88"/>
    <w:rsid w:val="00D82E28"/>
    <w:rsid w:val="00D86A59"/>
    <w:rsid w:val="00D87416"/>
    <w:rsid w:val="00D9076A"/>
    <w:rsid w:val="00D973EE"/>
    <w:rsid w:val="00DB09DE"/>
    <w:rsid w:val="00DB4973"/>
    <w:rsid w:val="00DB5B67"/>
    <w:rsid w:val="00DB5E67"/>
    <w:rsid w:val="00DC11F5"/>
    <w:rsid w:val="00DC12BA"/>
    <w:rsid w:val="00DC3065"/>
    <w:rsid w:val="00DC5C13"/>
    <w:rsid w:val="00DC6E97"/>
    <w:rsid w:val="00DD054C"/>
    <w:rsid w:val="00DD18C0"/>
    <w:rsid w:val="00DD338E"/>
    <w:rsid w:val="00DD4DD6"/>
    <w:rsid w:val="00DD7E07"/>
    <w:rsid w:val="00DE23EA"/>
    <w:rsid w:val="00DE425E"/>
    <w:rsid w:val="00DE4C27"/>
    <w:rsid w:val="00DE644D"/>
    <w:rsid w:val="00DF0A00"/>
    <w:rsid w:val="00DF0DB5"/>
    <w:rsid w:val="00DF11F5"/>
    <w:rsid w:val="00DF209A"/>
    <w:rsid w:val="00DF6C6B"/>
    <w:rsid w:val="00DF7874"/>
    <w:rsid w:val="00E01A38"/>
    <w:rsid w:val="00E03A92"/>
    <w:rsid w:val="00E07DCF"/>
    <w:rsid w:val="00E12D42"/>
    <w:rsid w:val="00E13442"/>
    <w:rsid w:val="00E15311"/>
    <w:rsid w:val="00E16CFA"/>
    <w:rsid w:val="00E16E79"/>
    <w:rsid w:val="00E203A6"/>
    <w:rsid w:val="00E223D0"/>
    <w:rsid w:val="00E25882"/>
    <w:rsid w:val="00E26733"/>
    <w:rsid w:val="00E2739E"/>
    <w:rsid w:val="00E34F69"/>
    <w:rsid w:val="00E36D82"/>
    <w:rsid w:val="00E36DBA"/>
    <w:rsid w:val="00E37BDC"/>
    <w:rsid w:val="00E44978"/>
    <w:rsid w:val="00E460F9"/>
    <w:rsid w:val="00E46297"/>
    <w:rsid w:val="00E52179"/>
    <w:rsid w:val="00E53B03"/>
    <w:rsid w:val="00E55E87"/>
    <w:rsid w:val="00E62739"/>
    <w:rsid w:val="00E62AA1"/>
    <w:rsid w:val="00E636A1"/>
    <w:rsid w:val="00E64B3B"/>
    <w:rsid w:val="00E65CE2"/>
    <w:rsid w:val="00E66801"/>
    <w:rsid w:val="00E67332"/>
    <w:rsid w:val="00E67DEC"/>
    <w:rsid w:val="00E70CCC"/>
    <w:rsid w:val="00E73F5C"/>
    <w:rsid w:val="00E750BE"/>
    <w:rsid w:val="00E775D7"/>
    <w:rsid w:val="00E810BE"/>
    <w:rsid w:val="00E83219"/>
    <w:rsid w:val="00E838CA"/>
    <w:rsid w:val="00E845A5"/>
    <w:rsid w:val="00E85102"/>
    <w:rsid w:val="00E86325"/>
    <w:rsid w:val="00E9077A"/>
    <w:rsid w:val="00E92E4E"/>
    <w:rsid w:val="00E93B12"/>
    <w:rsid w:val="00E95E1C"/>
    <w:rsid w:val="00E95F1A"/>
    <w:rsid w:val="00EA246B"/>
    <w:rsid w:val="00EA2964"/>
    <w:rsid w:val="00EA32B3"/>
    <w:rsid w:val="00EA34CC"/>
    <w:rsid w:val="00EA41CC"/>
    <w:rsid w:val="00EA5385"/>
    <w:rsid w:val="00EB14AF"/>
    <w:rsid w:val="00EC6883"/>
    <w:rsid w:val="00EC6D18"/>
    <w:rsid w:val="00EC741D"/>
    <w:rsid w:val="00ED2CEC"/>
    <w:rsid w:val="00ED5033"/>
    <w:rsid w:val="00ED5870"/>
    <w:rsid w:val="00ED775A"/>
    <w:rsid w:val="00ED79D9"/>
    <w:rsid w:val="00EE6D28"/>
    <w:rsid w:val="00EF2ACB"/>
    <w:rsid w:val="00EF5064"/>
    <w:rsid w:val="00EF525D"/>
    <w:rsid w:val="00EF5E1B"/>
    <w:rsid w:val="00F03C5E"/>
    <w:rsid w:val="00F04C73"/>
    <w:rsid w:val="00F07F1A"/>
    <w:rsid w:val="00F12407"/>
    <w:rsid w:val="00F14F9D"/>
    <w:rsid w:val="00F1716E"/>
    <w:rsid w:val="00F20E02"/>
    <w:rsid w:val="00F22329"/>
    <w:rsid w:val="00F22B03"/>
    <w:rsid w:val="00F24990"/>
    <w:rsid w:val="00F274E7"/>
    <w:rsid w:val="00F30C52"/>
    <w:rsid w:val="00F33130"/>
    <w:rsid w:val="00F34EC3"/>
    <w:rsid w:val="00F42722"/>
    <w:rsid w:val="00F45A18"/>
    <w:rsid w:val="00F46E48"/>
    <w:rsid w:val="00F46F32"/>
    <w:rsid w:val="00F529A7"/>
    <w:rsid w:val="00F5430F"/>
    <w:rsid w:val="00F67310"/>
    <w:rsid w:val="00F727A0"/>
    <w:rsid w:val="00F739F7"/>
    <w:rsid w:val="00F83F9C"/>
    <w:rsid w:val="00F85290"/>
    <w:rsid w:val="00F87693"/>
    <w:rsid w:val="00F9091F"/>
    <w:rsid w:val="00F9181D"/>
    <w:rsid w:val="00F92708"/>
    <w:rsid w:val="00F97CCC"/>
    <w:rsid w:val="00FA08E2"/>
    <w:rsid w:val="00FA090C"/>
    <w:rsid w:val="00FA0B10"/>
    <w:rsid w:val="00FA26D8"/>
    <w:rsid w:val="00FA2762"/>
    <w:rsid w:val="00FA7D07"/>
    <w:rsid w:val="00FB48B3"/>
    <w:rsid w:val="00FB6C38"/>
    <w:rsid w:val="00FC121E"/>
    <w:rsid w:val="00FC1D66"/>
    <w:rsid w:val="00FC21D7"/>
    <w:rsid w:val="00FC4390"/>
    <w:rsid w:val="00FC657D"/>
    <w:rsid w:val="00FD1547"/>
    <w:rsid w:val="00FD2840"/>
    <w:rsid w:val="00FD5692"/>
    <w:rsid w:val="00FD5A98"/>
    <w:rsid w:val="00FD5CF7"/>
    <w:rsid w:val="00FD76A5"/>
    <w:rsid w:val="00FE2A3F"/>
    <w:rsid w:val="00FE5A1E"/>
    <w:rsid w:val="00FE6E5A"/>
    <w:rsid w:val="00FF0312"/>
    <w:rsid w:val="00FF3C02"/>
    <w:rsid w:val="00FF3FAA"/>
    <w:rsid w:val="00FF5A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paragraph" w:styleId="Cmsor8">
    <w:name w:val="heading 8"/>
    <w:aliases w:val="határozat"/>
    <w:basedOn w:val="Norml"/>
    <w:next w:val="Norml"/>
    <w:link w:val="Cmsor8Char"/>
    <w:unhideWhenUsed/>
    <w:qFormat/>
    <w:locked/>
    <w:rsid w:val="00DD4DD6"/>
    <w:pPr>
      <w:keepNext/>
      <w:keepLines/>
      <w:spacing w:after="0" w:line="240" w:lineRule="auto"/>
      <w:jc w:val="center"/>
      <w:outlineLvl w:val="7"/>
    </w:pPr>
    <w:rPr>
      <w:rFonts w:ascii="Tahoma" w:eastAsiaTheme="majorEastAsia" w:hAnsi="Tahoma" w:cstheme="majorBidi"/>
      <w:sz w:val="24"/>
      <w:szCs w:val="20"/>
    </w:rPr>
  </w:style>
  <w:style w:type="paragraph" w:styleId="Cmsor9">
    <w:name w:val="heading 9"/>
    <w:basedOn w:val="Norml"/>
    <w:next w:val="Norml"/>
    <w:link w:val="Cmsor9Char"/>
    <w:unhideWhenUsed/>
    <w:qFormat/>
    <w:locked/>
    <w:rsid w:val="00DD4D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34"/>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uiPriority w:val="99"/>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1"/>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iPriority w:val="99"/>
    <w:semiHidden/>
    <w:unhideWhenUsed/>
    <w:rsid w:val="00017C7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17C74"/>
    <w:rPr>
      <w:rFonts w:eastAsia="Times New Roman" w:cs="Calibri"/>
    </w:rPr>
  </w:style>
  <w:style w:type="paragraph" w:customStyle="1" w:styleId="1">
    <w:name w:val="1"/>
    <w:basedOn w:val="Norml"/>
    <w:rsid w:val="00AF69AD"/>
    <w:pPr>
      <w:numPr>
        <w:numId w:val="3"/>
      </w:numPr>
      <w:suppressAutoHyphens/>
      <w:overflowPunct w:val="0"/>
      <w:autoSpaceDE w:val="0"/>
      <w:spacing w:after="0" w:line="240" w:lineRule="auto"/>
      <w:jc w:val="both"/>
    </w:pPr>
    <w:rPr>
      <w:rFonts w:eastAsia="Calibri"/>
      <w:b/>
      <w:bCs/>
      <w:sz w:val="24"/>
      <w:szCs w:val="24"/>
      <w:lang w:eastAsia="ar-SA"/>
    </w:rPr>
  </w:style>
  <w:style w:type="paragraph" w:customStyle="1" w:styleId="Bekezds">
    <w:name w:val="Bekezdés"/>
    <w:basedOn w:val="Norml"/>
    <w:rsid w:val="00FA26D8"/>
    <w:pPr>
      <w:keepLines/>
      <w:overflowPunct w:val="0"/>
      <w:autoSpaceDE w:val="0"/>
      <w:autoSpaceDN w:val="0"/>
      <w:adjustRightInd w:val="0"/>
      <w:spacing w:before="120" w:after="0" w:line="240" w:lineRule="auto"/>
      <w:ind w:firstLine="204"/>
      <w:jc w:val="both"/>
      <w:textAlignment w:val="baseline"/>
    </w:pPr>
    <w:rPr>
      <w:rFonts w:ascii="Times New Roman" w:hAnsi="Times New Roman" w:cs="Times New Roman"/>
      <w:sz w:val="24"/>
      <w:szCs w:val="20"/>
    </w:rPr>
  </w:style>
  <w:style w:type="paragraph" w:customStyle="1" w:styleId="Bekezds2">
    <w:name w:val="Bekezdés2"/>
    <w:basedOn w:val="Norml"/>
    <w:rsid w:val="00FA26D8"/>
    <w:pPr>
      <w:keepLines/>
      <w:overflowPunct w:val="0"/>
      <w:autoSpaceDE w:val="0"/>
      <w:autoSpaceDN w:val="0"/>
      <w:adjustRightInd w:val="0"/>
      <w:spacing w:after="0" w:line="240" w:lineRule="auto"/>
      <w:ind w:left="204" w:firstLine="204"/>
      <w:jc w:val="both"/>
      <w:textAlignment w:val="baseline"/>
    </w:pPr>
    <w:rPr>
      <w:rFonts w:ascii="Times New Roman" w:hAnsi="Times New Roman" w:cs="Times New Roman"/>
      <w:sz w:val="24"/>
      <w:szCs w:val="20"/>
    </w:rPr>
  </w:style>
  <w:style w:type="paragraph" w:customStyle="1" w:styleId="Bekezds3">
    <w:name w:val="Bekezdés3"/>
    <w:basedOn w:val="Norml"/>
    <w:rsid w:val="00FA26D8"/>
    <w:pPr>
      <w:keepLines/>
      <w:overflowPunct w:val="0"/>
      <w:autoSpaceDE w:val="0"/>
      <w:autoSpaceDN w:val="0"/>
      <w:adjustRightInd w:val="0"/>
      <w:spacing w:after="0" w:line="240" w:lineRule="auto"/>
      <w:ind w:left="408" w:firstLine="204"/>
      <w:jc w:val="both"/>
      <w:textAlignment w:val="baseline"/>
    </w:pPr>
    <w:rPr>
      <w:rFonts w:ascii="Times New Roman" w:hAnsi="Times New Roman" w:cs="Times New Roman"/>
      <w:sz w:val="24"/>
      <w:szCs w:val="20"/>
    </w:rPr>
  </w:style>
  <w:style w:type="paragraph" w:customStyle="1" w:styleId="VastagCm">
    <w:name w:val="VastagCím"/>
    <w:basedOn w:val="Norml"/>
    <w:rsid w:val="00FA26D8"/>
    <w:pPr>
      <w:keepNext/>
      <w:keepLines/>
      <w:overflowPunct w:val="0"/>
      <w:autoSpaceDE w:val="0"/>
      <w:autoSpaceDN w:val="0"/>
      <w:adjustRightInd w:val="0"/>
      <w:spacing w:before="240" w:after="240" w:line="240" w:lineRule="auto"/>
      <w:jc w:val="center"/>
      <w:textAlignment w:val="baseline"/>
    </w:pPr>
    <w:rPr>
      <w:rFonts w:ascii="Times New Roman" w:hAnsi="Times New Roman" w:cs="Times New Roman"/>
      <w:b/>
      <w:color w:val="000000"/>
      <w:sz w:val="24"/>
      <w:szCs w:val="20"/>
    </w:rPr>
  </w:style>
  <w:style w:type="paragraph" w:styleId="Felsorols">
    <w:name w:val="List Bullet"/>
    <w:basedOn w:val="Norml"/>
    <w:rsid w:val="00FA26D8"/>
    <w:pPr>
      <w:numPr>
        <w:numId w:val="13"/>
      </w:numPr>
      <w:autoSpaceDE w:val="0"/>
      <w:autoSpaceDN w:val="0"/>
      <w:adjustRightInd w:val="0"/>
      <w:spacing w:after="0" w:line="240" w:lineRule="auto"/>
    </w:pPr>
    <w:rPr>
      <w:rFonts w:ascii="CNGOKE+CourierNewPSMT" w:hAnsi="CNGOKE+CourierNewPS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paragraph" w:styleId="Cmsor8">
    <w:name w:val="heading 8"/>
    <w:aliases w:val="határozat"/>
    <w:basedOn w:val="Norml"/>
    <w:next w:val="Norml"/>
    <w:link w:val="Cmsor8Char"/>
    <w:unhideWhenUsed/>
    <w:qFormat/>
    <w:locked/>
    <w:rsid w:val="00DD4DD6"/>
    <w:pPr>
      <w:keepNext/>
      <w:keepLines/>
      <w:spacing w:after="0" w:line="240" w:lineRule="auto"/>
      <w:jc w:val="center"/>
      <w:outlineLvl w:val="7"/>
    </w:pPr>
    <w:rPr>
      <w:rFonts w:ascii="Tahoma" w:eastAsiaTheme="majorEastAsia" w:hAnsi="Tahoma" w:cstheme="majorBidi"/>
      <w:sz w:val="24"/>
      <w:szCs w:val="20"/>
    </w:rPr>
  </w:style>
  <w:style w:type="paragraph" w:styleId="Cmsor9">
    <w:name w:val="heading 9"/>
    <w:basedOn w:val="Norml"/>
    <w:next w:val="Norml"/>
    <w:link w:val="Cmsor9Char"/>
    <w:unhideWhenUsed/>
    <w:qFormat/>
    <w:locked/>
    <w:rsid w:val="00DD4D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34"/>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uiPriority w:val="99"/>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1"/>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iPriority w:val="99"/>
    <w:semiHidden/>
    <w:unhideWhenUsed/>
    <w:rsid w:val="00017C7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17C74"/>
    <w:rPr>
      <w:rFonts w:eastAsia="Times New Roman" w:cs="Calibri"/>
    </w:rPr>
  </w:style>
  <w:style w:type="paragraph" w:customStyle="1" w:styleId="1">
    <w:name w:val="1"/>
    <w:basedOn w:val="Norml"/>
    <w:rsid w:val="00AF69AD"/>
    <w:pPr>
      <w:numPr>
        <w:numId w:val="3"/>
      </w:numPr>
      <w:suppressAutoHyphens/>
      <w:overflowPunct w:val="0"/>
      <w:autoSpaceDE w:val="0"/>
      <w:spacing w:after="0" w:line="240" w:lineRule="auto"/>
      <w:jc w:val="both"/>
    </w:pPr>
    <w:rPr>
      <w:rFonts w:eastAsia="Calibri"/>
      <w:b/>
      <w:bCs/>
      <w:sz w:val="24"/>
      <w:szCs w:val="24"/>
      <w:lang w:eastAsia="ar-SA"/>
    </w:rPr>
  </w:style>
  <w:style w:type="paragraph" w:customStyle="1" w:styleId="Bekezds">
    <w:name w:val="Bekezdés"/>
    <w:basedOn w:val="Norml"/>
    <w:rsid w:val="00FA26D8"/>
    <w:pPr>
      <w:keepLines/>
      <w:overflowPunct w:val="0"/>
      <w:autoSpaceDE w:val="0"/>
      <w:autoSpaceDN w:val="0"/>
      <w:adjustRightInd w:val="0"/>
      <w:spacing w:before="120" w:after="0" w:line="240" w:lineRule="auto"/>
      <w:ind w:firstLine="204"/>
      <w:jc w:val="both"/>
      <w:textAlignment w:val="baseline"/>
    </w:pPr>
    <w:rPr>
      <w:rFonts w:ascii="Times New Roman" w:hAnsi="Times New Roman" w:cs="Times New Roman"/>
      <w:sz w:val="24"/>
      <w:szCs w:val="20"/>
    </w:rPr>
  </w:style>
  <w:style w:type="paragraph" w:customStyle="1" w:styleId="Bekezds2">
    <w:name w:val="Bekezdés2"/>
    <w:basedOn w:val="Norml"/>
    <w:rsid w:val="00FA26D8"/>
    <w:pPr>
      <w:keepLines/>
      <w:overflowPunct w:val="0"/>
      <w:autoSpaceDE w:val="0"/>
      <w:autoSpaceDN w:val="0"/>
      <w:adjustRightInd w:val="0"/>
      <w:spacing w:after="0" w:line="240" w:lineRule="auto"/>
      <w:ind w:left="204" w:firstLine="204"/>
      <w:jc w:val="both"/>
      <w:textAlignment w:val="baseline"/>
    </w:pPr>
    <w:rPr>
      <w:rFonts w:ascii="Times New Roman" w:hAnsi="Times New Roman" w:cs="Times New Roman"/>
      <w:sz w:val="24"/>
      <w:szCs w:val="20"/>
    </w:rPr>
  </w:style>
  <w:style w:type="paragraph" w:customStyle="1" w:styleId="Bekezds3">
    <w:name w:val="Bekezdés3"/>
    <w:basedOn w:val="Norml"/>
    <w:rsid w:val="00FA26D8"/>
    <w:pPr>
      <w:keepLines/>
      <w:overflowPunct w:val="0"/>
      <w:autoSpaceDE w:val="0"/>
      <w:autoSpaceDN w:val="0"/>
      <w:adjustRightInd w:val="0"/>
      <w:spacing w:after="0" w:line="240" w:lineRule="auto"/>
      <w:ind w:left="408" w:firstLine="204"/>
      <w:jc w:val="both"/>
      <w:textAlignment w:val="baseline"/>
    </w:pPr>
    <w:rPr>
      <w:rFonts w:ascii="Times New Roman" w:hAnsi="Times New Roman" w:cs="Times New Roman"/>
      <w:sz w:val="24"/>
      <w:szCs w:val="20"/>
    </w:rPr>
  </w:style>
  <w:style w:type="paragraph" w:customStyle="1" w:styleId="VastagCm">
    <w:name w:val="VastagCím"/>
    <w:basedOn w:val="Norml"/>
    <w:rsid w:val="00FA26D8"/>
    <w:pPr>
      <w:keepNext/>
      <w:keepLines/>
      <w:overflowPunct w:val="0"/>
      <w:autoSpaceDE w:val="0"/>
      <w:autoSpaceDN w:val="0"/>
      <w:adjustRightInd w:val="0"/>
      <w:spacing w:before="240" w:after="240" w:line="240" w:lineRule="auto"/>
      <w:jc w:val="center"/>
      <w:textAlignment w:val="baseline"/>
    </w:pPr>
    <w:rPr>
      <w:rFonts w:ascii="Times New Roman" w:hAnsi="Times New Roman" w:cs="Times New Roman"/>
      <w:b/>
      <w:color w:val="000000"/>
      <w:sz w:val="24"/>
      <w:szCs w:val="20"/>
    </w:rPr>
  </w:style>
  <w:style w:type="paragraph" w:styleId="Felsorols">
    <w:name w:val="List Bullet"/>
    <w:basedOn w:val="Norml"/>
    <w:rsid w:val="00FA26D8"/>
    <w:pPr>
      <w:numPr>
        <w:numId w:val="13"/>
      </w:numPr>
      <w:autoSpaceDE w:val="0"/>
      <w:autoSpaceDN w:val="0"/>
      <w:adjustRightInd w:val="0"/>
      <w:spacing w:after="0" w:line="240" w:lineRule="auto"/>
    </w:pPr>
    <w:rPr>
      <w:rFonts w:ascii="CNGOKE+CourierNewPSMT" w:hAnsi="CNGOKE+CourierNewPS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2518">
      <w:marLeft w:val="0"/>
      <w:marRight w:val="0"/>
      <w:marTop w:val="0"/>
      <w:marBottom w:val="0"/>
      <w:divBdr>
        <w:top w:val="none" w:sz="0" w:space="0" w:color="auto"/>
        <w:left w:val="none" w:sz="0" w:space="0" w:color="auto"/>
        <w:bottom w:val="none" w:sz="0" w:space="0" w:color="auto"/>
        <w:right w:val="none" w:sz="0" w:space="0" w:color="auto"/>
      </w:divBdr>
    </w:div>
    <w:div w:id="1469662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BF9C-3F23-4509-B64E-06471419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5715</Words>
  <Characters>39435</Characters>
  <Application>Microsoft Office Word</Application>
  <DocSecurity>0</DocSecurity>
  <Lines>328</Lines>
  <Paragraphs>90</Paragraphs>
  <ScaleCrop>false</ScaleCrop>
  <HeadingPairs>
    <vt:vector size="2" baseType="variant">
      <vt:variant>
        <vt:lpstr>Cím</vt:lpstr>
      </vt:variant>
      <vt:variant>
        <vt:i4>1</vt:i4>
      </vt:variant>
    </vt:vector>
  </HeadingPairs>
  <TitlesOfParts>
    <vt:vector size="1" baseType="lpstr">
      <vt:lpstr>Bábolna Város Önkormányzat</vt:lpstr>
    </vt:vector>
  </TitlesOfParts>
  <Company>WXPEE</Company>
  <LinksUpToDate>false</LinksUpToDate>
  <CharactersWithSpaces>45060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Bábolna Város Önkormányzat</dc:title>
  <dc:creator>Anita</dc:creator>
  <cp:lastModifiedBy>Ügysegéd</cp:lastModifiedBy>
  <cp:revision>3</cp:revision>
  <cp:lastPrinted>2013-10-29T09:32:00Z</cp:lastPrinted>
  <dcterms:created xsi:type="dcterms:W3CDTF">2013-10-29T08:50:00Z</dcterms:created>
  <dcterms:modified xsi:type="dcterms:W3CDTF">2013-10-29T09:32:00Z</dcterms:modified>
</cp:coreProperties>
</file>